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ook w:val="01E0"/>
      </w:tblPr>
      <w:tblGrid>
        <w:gridCol w:w="3402"/>
        <w:gridCol w:w="5891"/>
      </w:tblGrid>
      <w:tr w:rsidR="00202022" w:rsidRPr="00006581" w:rsidTr="00167F92">
        <w:trPr>
          <w:trHeight w:val="920"/>
        </w:trPr>
        <w:tc>
          <w:tcPr>
            <w:tcW w:w="3402" w:type="dxa"/>
            <w:hideMark/>
          </w:tcPr>
          <w:p w:rsidR="00202022" w:rsidRPr="00764A23" w:rsidRDefault="00921BDA" w:rsidP="00F6129E">
            <w:pPr>
              <w:widowControl w:val="0"/>
              <w:jc w:val="center"/>
              <w:rPr>
                <w:b/>
                <w:sz w:val="26"/>
                <w:szCs w:val="26"/>
              </w:rPr>
            </w:pPr>
            <w:r w:rsidRPr="00921BDA">
              <w:rPr>
                <w:noProof/>
                <w:lang w:val="vi-VN" w:eastAsia="vi-VN"/>
              </w:rPr>
              <w:pict>
                <v:line id="Straight Connector 7" o:spid="_x0000_s1026" style="position:absolute;left:0;text-align:left;z-index:251666432;visibility:visible;mso-wrap-distance-top:-8e-5mm;mso-wrap-distance-bottom:-8e-5mm;mso-width-relative:margin;mso-height-relative:margin" from="-48533.2pt,-16975.1pt" to="-48424.45pt,-169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" strokecolor="#5b9bd5 [3204]" strokeweight=".5pt">
                  <v:stroke joinstyle="miter"/>
                  <o:lock v:ext="edit" shapetype="f"/>
                </v:line>
              </w:pict>
            </w:r>
            <w:r w:rsidR="00202022" w:rsidRPr="00764A23">
              <w:rPr>
                <w:b/>
                <w:sz w:val="26"/>
                <w:szCs w:val="26"/>
              </w:rPr>
              <w:t xml:space="preserve">ỦY BAN NHÂN DÂN </w:t>
            </w:r>
          </w:p>
          <w:p w:rsidR="00202022" w:rsidRPr="00764A23" w:rsidRDefault="00202022" w:rsidP="00F6129E">
            <w:pPr>
              <w:widowControl w:val="0"/>
              <w:jc w:val="center"/>
              <w:rPr>
                <w:b/>
                <w:sz w:val="26"/>
                <w:szCs w:val="26"/>
              </w:rPr>
            </w:pPr>
            <w:r w:rsidRPr="00764A23">
              <w:rPr>
                <w:b/>
                <w:sz w:val="26"/>
                <w:szCs w:val="26"/>
              </w:rPr>
              <w:t>TỈNH NAM ĐỊNH</w:t>
            </w:r>
          </w:p>
          <w:p w:rsidR="00202022" w:rsidRPr="00764A23" w:rsidRDefault="00921BDA" w:rsidP="006C7423">
            <w:pPr>
              <w:widowControl w:val="0"/>
              <w:jc w:val="center"/>
              <w:rPr>
                <w:b/>
                <w:sz w:val="26"/>
                <w:szCs w:val="26"/>
                <w:lang w:val="vi-VN" w:eastAsia="vi-VN"/>
              </w:rPr>
            </w:pPr>
            <w:r w:rsidRPr="00921BDA">
              <w:rPr>
                <w:b/>
                <w:noProof/>
                <w:sz w:val="20"/>
                <w:szCs w:val="20"/>
                <w:lang w:val="vi-VN" w:eastAsia="vi-VN"/>
              </w:rPr>
              <w:pict>
                <v:shapetype id="_x0000_t32" coordsize="21600,21600" o:spt="32" o:oned="t" path="m,l21600,21600e" filled="f">
                  <v:path arrowok="t" fillok="f" o:connecttype="none"/>
                  <o:lock v:ext="edit" shapetype="t"/>
                </v:shapetype>
                <v:shape id="Straight Arrow Connector 4" o:spid="_x0000_s1030" type="#_x0000_t32" style="position:absolute;left:0;text-align:left;margin-left:52.8pt;margin-top:1.1pt;width:51pt;height:0;z-index:25166848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">
                  <o:lock v:ext="edit" shapetype="f"/>
                </v:shape>
              </w:pict>
            </w:r>
            <w:r w:rsidR="00202022" w:rsidRPr="00764A23">
              <w:rPr>
                <w:b/>
                <w:sz w:val="20"/>
                <w:szCs w:val="20"/>
              </w:rPr>
              <w:br/>
            </w:r>
            <w:r w:rsidR="00202022" w:rsidRPr="00764A23">
              <w:rPr>
                <w:sz w:val="28"/>
                <w:szCs w:val="26"/>
              </w:rPr>
              <w:t xml:space="preserve">Số:   </w:t>
            </w:r>
            <w:r w:rsidR="006C7423">
              <w:rPr>
                <w:sz w:val="28"/>
                <w:szCs w:val="26"/>
              </w:rPr>
              <w:t>18</w:t>
            </w:r>
            <w:r w:rsidR="00202022" w:rsidRPr="00764A23">
              <w:rPr>
                <w:sz w:val="28"/>
                <w:szCs w:val="26"/>
              </w:rPr>
              <w:t xml:space="preserve"> /2021/QĐ-UBND</w:t>
            </w:r>
          </w:p>
        </w:tc>
        <w:tc>
          <w:tcPr>
            <w:tcW w:w="5891" w:type="dxa"/>
            <w:hideMark/>
          </w:tcPr>
          <w:p w:rsidR="00202022" w:rsidRPr="00167F92" w:rsidRDefault="00202022" w:rsidP="00F6129E">
            <w:pPr>
              <w:widowControl w:val="0"/>
              <w:jc w:val="center"/>
              <w:rPr>
                <w:b/>
                <w:sz w:val="20"/>
                <w:szCs w:val="20"/>
                <w:lang w:val="vi-VN"/>
              </w:rPr>
            </w:pPr>
            <w:r w:rsidRPr="00167F92">
              <w:rPr>
                <w:b/>
                <w:sz w:val="26"/>
                <w:lang w:val="vi-VN"/>
              </w:rPr>
              <w:t>CỘNG HÒA XÃ HỘI CHỦ NGHĨA VIỆT NAM</w:t>
            </w:r>
            <w:r w:rsidRPr="00167F92">
              <w:rPr>
                <w:b/>
                <w:sz w:val="20"/>
                <w:szCs w:val="20"/>
                <w:lang w:val="vi-VN"/>
              </w:rPr>
              <w:br/>
            </w:r>
            <w:r w:rsidRPr="00167F92">
              <w:rPr>
                <w:b/>
                <w:sz w:val="28"/>
                <w:szCs w:val="28"/>
                <w:lang w:val="vi-VN"/>
              </w:rPr>
              <w:t>Độc lập - Tự do - Hạnh phúc</w:t>
            </w:r>
          </w:p>
          <w:p w:rsidR="00202022" w:rsidRPr="00167F92" w:rsidRDefault="00921BDA" w:rsidP="00F6129E">
            <w:pPr>
              <w:widowControl w:val="0"/>
              <w:jc w:val="center"/>
              <w:rPr>
                <w:b/>
                <w:sz w:val="20"/>
                <w:szCs w:val="20"/>
                <w:lang w:val="vi-VN"/>
              </w:rPr>
            </w:pPr>
            <w:r w:rsidRPr="00921BDA">
              <w:rPr>
                <w:b/>
                <w:noProof/>
                <w:sz w:val="20"/>
                <w:szCs w:val="20"/>
                <w:lang w:val="vi-VN" w:eastAsia="vi-VN"/>
              </w:rPr>
              <w:pict>
                <v:shape id="Straight Arrow Connector 2" o:spid="_x0000_s1029" type="#_x0000_t32" style="position:absolute;left:0;text-align:left;margin-left:51.15pt;margin-top:4.1pt;width:180pt;height:0;z-index:25166950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">
                  <o:lock v:ext="edit" shapetype="f"/>
                </v:shape>
              </w:pict>
            </w:r>
            <w:r w:rsidRPr="00921BDA">
              <w:rPr>
                <w:b/>
                <w:noProof/>
                <w:sz w:val="20"/>
                <w:szCs w:val="20"/>
                <w:lang w:val="vi-VN" w:eastAsia="vi-VN"/>
              </w:rPr>
              <w:pict>
                <v:line id="Straight Connector 3" o:spid="_x0000_s1028" style="position:absolute;left:0;text-align:left;flip:y;z-index:251667456;visibility:visible" from="-48699.3pt,-17016.35pt" to="-48598.05pt,-170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" strokecolor="#5b9bd5 [3204]" strokeweight=".5pt">
                  <v:stroke joinstyle="miter"/>
                  <o:lock v:ext="edit" shapetype="f"/>
                </v:line>
              </w:pict>
            </w:r>
          </w:p>
          <w:p w:rsidR="00202022" w:rsidRPr="00764A23" w:rsidRDefault="00202022" w:rsidP="00167F92">
            <w:pPr>
              <w:widowControl w:val="0"/>
              <w:jc w:val="center"/>
              <w:rPr>
                <w:sz w:val="26"/>
                <w:szCs w:val="26"/>
                <w:lang w:val="vi-VN" w:eastAsia="vi-VN"/>
              </w:rPr>
            </w:pPr>
            <w:r w:rsidRPr="00167F92">
              <w:rPr>
                <w:i/>
                <w:sz w:val="28"/>
                <w:szCs w:val="26"/>
                <w:lang w:val="vi-VN"/>
              </w:rPr>
              <w:t xml:space="preserve">Nam Định, ngày </w:t>
            </w:r>
            <w:r w:rsidR="006C7423">
              <w:rPr>
                <w:i/>
                <w:sz w:val="28"/>
                <w:szCs w:val="26"/>
                <w:lang w:val="en-GB"/>
              </w:rPr>
              <w:t xml:space="preserve">05 </w:t>
            </w:r>
            <w:r w:rsidRPr="00167F92">
              <w:rPr>
                <w:i/>
                <w:sz w:val="28"/>
                <w:szCs w:val="26"/>
                <w:lang w:val="vi-VN"/>
              </w:rPr>
              <w:t xml:space="preserve"> tháng </w:t>
            </w:r>
            <w:r w:rsidR="00167F92" w:rsidRPr="00167F92">
              <w:rPr>
                <w:i/>
                <w:sz w:val="28"/>
                <w:szCs w:val="26"/>
                <w:lang w:val="vi-VN"/>
              </w:rPr>
              <w:t>5</w:t>
            </w:r>
            <w:r w:rsidRPr="00167F92">
              <w:rPr>
                <w:i/>
                <w:sz w:val="28"/>
                <w:szCs w:val="26"/>
                <w:lang w:val="vi-VN"/>
              </w:rPr>
              <w:t xml:space="preserve"> năm 2021</w:t>
            </w:r>
          </w:p>
        </w:tc>
      </w:tr>
    </w:tbl>
    <w:p w:rsidR="00842487" w:rsidRPr="00167F92" w:rsidRDefault="00842487" w:rsidP="00842487">
      <w:pPr>
        <w:tabs>
          <w:tab w:val="right" w:leader="dot" w:pos="8640"/>
        </w:tabs>
        <w:rPr>
          <w:sz w:val="20"/>
          <w:szCs w:val="20"/>
          <w:lang w:val="vi-VN" w:eastAsia="vi-VN"/>
        </w:rPr>
      </w:pPr>
    </w:p>
    <w:p w:rsidR="00842487" w:rsidRPr="00167F92" w:rsidRDefault="00842487" w:rsidP="00842487">
      <w:pPr>
        <w:tabs>
          <w:tab w:val="right" w:leader="dot" w:pos="8640"/>
        </w:tabs>
        <w:rPr>
          <w:sz w:val="20"/>
          <w:szCs w:val="20"/>
          <w:lang w:val="vi-VN" w:eastAsia="vi-VN"/>
        </w:rPr>
      </w:pPr>
    </w:p>
    <w:p w:rsidR="00167F92" w:rsidRPr="00167F92" w:rsidRDefault="00167F92" w:rsidP="00842487">
      <w:pPr>
        <w:tabs>
          <w:tab w:val="right" w:leader="dot" w:pos="8640"/>
        </w:tabs>
        <w:rPr>
          <w:sz w:val="20"/>
          <w:szCs w:val="20"/>
          <w:lang w:val="vi-VN" w:eastAsia="vi-VN"/>
        </w:rPr>
      </w:pPr>
    </w:p>
    <w:p w:rsidR="00842487" w:rsidRPr="00167F92" w:rsidRDefault="00842487" w:rsidP="00842487">
      <w:pPr>
        <w:tabs>
          <w:tab w:val="right" w:leader="dot" w:pos="8640"/>
        </w:tabs>
        <w:jc w:val="center"/>
        <w:rPr>
          <w:b/>
          <w:sz w:val="28"/>
          <w:szCs w:val="28"/>
          <w:lang w:val="vi-VN"/>
        </w:rPr>
      </w:pPr>
      <w:r w:rsidRPr="00167F92">
        <w:rPr>
          <w:b/>
          <w:sz w:val="28"/>
          <w:szCs w:val="28"/>
          <w:lang w:val="vi-VN"/>
        </w:rPr>
        <w:t>QUYẾT ĐỊNH</w:t>
      </w:r>
    </w:p>
    <w:p w:rsidR="00902737" w:rsidRPr="00167F92" w:rsidRDefault="00D64EC6" w:rsidP="00842487">
      <w:pPr>
        <w:tabs>
          <w:tab w:val="right" w:leader="dot" w:pos="8640"/>
        </w:tabs>
        <w:jc w:val="center"/>
        <w:rPr>
          <w:b/>
          <w:sz w:val="28"/>
          <w:szCs w:val="28"/>
          <w:lang w:val="vi-VN"/>
        </w:rPr>
      </w:pPr>
      <w:r w:rsidRPr="00167F92">
        <w:rPr>
          <w:b/>
          <w:sz w:val="28"/>
          <w:szCs w:val="28"/>
          <w:lang w:val="vi-VN"/>
        </w:rPr>
        <w:t xml:space="preserve">Sửa đổi, bổ sung </w:t>
      </w:r>
      <w:r w:rsidR="00902737" w:rsidRPr="00167F92">
        <w:rPr>
          <w:b/>
          <w:sz w:val="28"/>
          <w:szCs w:val="28"/>
          <w:lang w:val="vi-VN"/>
        </w:rPr>
        <w:t xml:space="preserve">một số điều của </w:t>
      </w:r>
      <w:r w:rsidRPr="00167F92">
        <w:rPr>
          <w:b/>
          <w:sz w:val="28"/>
          <w:szCs w:val="28"/>
          <w:lang w:val="vi-VN"/>
        </w:rPr>
        <w:t xml:space="preserve">Quy định chức năng, nhiệm vụ, </w:t>
      </w:r>
    </w:p>
    <w:p w:rsidR="00902737" w:rsidRPr="00167F92" w:rsidRDefault="00D64EC6" w:rsidP="00842487">
      <w:pPr>
        <w:tabs>
          <w:tab w:val="right" w:leader="dot" w:pos="8640"/>
        </w:tabs>
        <w:jc w:val="center"/>
        <w:rPr>
          <w:b/>
          <w:sz w:val="28"/>
          <w:szCs w:val="28"/>
          <w:lang w:val="vi-VN"/>
        </w:rPr>
      </w:pPr>
      <w:r w:rsidRPr="00167F92">
        <w:rPr>
          <w:b/>
          <w:sz w:val="28"/>
          <w:szCs w:val="28"/>
          <w:lang w:val="vi-VN"/>
        </w:rPr>
        <w:t xml:space="preserve">quyền hạn </w:t>
      </w:r>
      <w:r w:rsidR="00202022" w:rsidRPr="00167F92">
        <w:rPr>
          <w:b/>
          <w:sz w:val="28"/>
          <w:szCs w:val="28"/>
          <w:lang w:val="vi-VN"/>
        </w:rPr>
        <w:t>v</w:t>
      </w:r>
      <w:r w:rsidRPr="00167F92">
        <w:rPr>
          <w:b/>
          <w:sz w:val="28"/>
          <w:szCs w:val="28"/>
          <w:lang w:val="vi-VN"/>
        </w:rPr>
        <w:t>à cơ cấu tổ chức của Sở Giao thông vận tải</w:t>
      </w:r>
      <w:r w:rsidR="00902737" w:rsidRPr="00167F92">
        <w:rPr>
          <w:b/>
          <w:sz w:val="28"/>
          <w:szCs w:val="28"/>
          <w:lang w:val="vi-VN"/>
        </w:rPr>
        <w:t>tỉnh Nam Định</w:t>
      </w:r>
      <w:r w:rsidR="00167F92" w:rsidRPr="00167F92">
        <w:rPr>
          <w:b/>
          <w:sz w:val="28"/>
          <w:szCs w:val="28"/>
          <w:lang w:val="vi-VN"/>
        </w:rPr>
        <w:t>,</w:t>
      </w:r>
    </w:p>
    <w:p w:rsidR="00902737" w:rsidRPr="00167F92" w:rsidRDefault="003E289E" w:rsidP="00842487">
      <w:pPr>
        <w:tabs>
          <w:tab w:val="right" w:leader="dot" w:pos="8640"/>
        </w:tabs>
        <w:jc w:val="center"/>
        <w:rPr>
          <w:b/>
          <w:sz w:val="28"/>
          <w:szCs w:val="28"/>
          <w:lang w:val="vi-VN"/>
        </w:rPr>
      </w:pPr>
      <w:r w:rsidRPr="00167F92">
        <w:rPr>
          <w:b/>
          <w:sz w:val="28"/>
          <w:szCs w:val="28"/>
          <w:lang w:val="vi-VN"/>
        </w:rPr>
        <w:t>ban hành kèm theo Quyết địnhsố 26/2017/QĐ-UBND ngày 15/9/2017</w:t>
      </w:r>
    </w:p>
    <w:p w:rsidR="00842487" w:rsidRPr="00167F92" w:rsidRDefault="003E289E" w:rsidP="00842487">
      <w:pPr>
        <w:tabs>
          <w:tab w:val="right" w:leader="dot" w:pos="8640"/>
        </w:tabs>
        <w:jc w:val="center"/>
        <w:rPr>
          <w:b/>
          <w:sz w:val="28"/>
          <w:szCs w:val="28"/>
          <w:lang w:val="vi-VN"/>
        </w:rPr>
      </w:pPr>
      <w:r w:rsidRPr="00167F92">
        <w:rPr>
          <w:b/>
          <w:sz w:val="28"/>
          <w:szCs w:val="28"/>
          <w:lang w:val="vi-VN"/>
        </w:rPr>
        <w:t xml:space="preserve"> của </w:t>
      </w:r>
      <w:r w:rsidR="00902737" w:rsidRPr="00167F92">
        <w:rPr>
          <w:b/>
          <w:sz w:val="28"/>
          <w:szCs w:val="28"/>
          <w:lang w:val="vi-VN"/>
        </w:rPr>
        <w:t>Ủy ban nhân dân</w:t>
      </w:r>
      <w:r w:rsidRPr="00167F92">
        <w:rPr>
          <w:b/>
          <w:sz w:val="28"/>
          <w:szCs w:val="28"/>
          <w:lang w:val="vi-VN"/>
        </w:rPr>
        <w:t xml:space="preserve"> tỉnh Nam Định</w:t>
      </w:r>
    </w:p>
    <w:p w:rsidR="00F65C4B" w:rsidRPr="00167F92" w:rsidRDefault="00921BDA" w:rsidP="00F65C4B">
      <w:pPr>
        <w:tabs>
          <w:tab w:val="right" w:leader="dot" w:pos="8640"/>
        </w:tabs>
        <w:jc w:val="center"/>
        <w:rPr>
          <w:b/>
          <w:sz w:val="28"/>
          <w:szCs w:val="28"/>
          <w:lang w:val="vi-VN"/>
        </w:rPr>
      </w:pPr>
      <w:r w:rsidRPr="00921BDA">
        <w:rPr>
          <w:b/>
          <w:noProof/>
          <w:sz w:val="28"/>
          <w:szCs w:val="28"/>
          <w:lang w:val="vi-VN" w:eastAsia="vi-VN"/>
        </w:rPr>
        <w:pict>
          <v:line id="Straight Connector 1" o:spid="_x0000_s1027" style="position:absolute;left:0;text-align:left;z-index:251670528;visibility:visible;mso-height-relative:margin" from="164.7pt,2.05pt" to="295.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" strokecolor="black [3200]" strokeweight=".5pt">
            <v:stroke joinstyle="miter"/>
          </v:line>
        </w:pict>
      </w:r>
    </w:p>
    <w:p w:rsidR="00842487" w:rsidRPr="00764A23" w:rsidRDefault="00F65C4B" w:rsidP="00F65C4B">
      <w:pPr>
        <w:tabs>
          <w:tab w:val="right" w:leader="dot" w:pos="8640"/>
        </w:tabs>
        <w:jc w:val="center"/>
        <w:rPr>
          <w:b/>
          <w:sz w:val="28"/>
          <w:szCs w:val="28"/>
        </w:rPr>
      </w:pPr>
      <w:r w:rsidRPr="00764A23">
        <w:rPr>
          <w:b/>
          <w:sz w:val="28"/>
          <w:szCs w:val="28"/>
        </w:rPr>
        <w:t>ỦY BAN NHÂN DÂN TỈNH NAM ĐỊNH</w:t>
      </w:r>
    </w:p>
    <w:p w:rsidR="00842487" w:rsidRPr="00764A23" w:rsidRDefault="00842487" w:rsidP="00F65C4B">
      <w:pPr>
        <w:tabs>
          <w:tab w:val="right" w:leader="dot" w:pos="8640"/>
        </w:tabs>
        <w:rPr>
          <w:sz w:val="20"/>
          <w:szCs w:val="20"/>
        </w:rPr>
      </w:pPr>
    </w:p>
    <w:p w:rsidR="00167F92" w:rsidRPr="00276EAB" w:rsidRDefault="00167F92" w:rsidP="00167F92">
      <w:pPr>
        <w:tabs>
          <w:tab w:val="right" w:leader="dot" w:pos="8640"/>
        </w:tabs>
        <w:spacing w:before="120" w:after="120" w:line="300" w:lineRule="exact"/>
        <w:ind w:firstLine="567"/>
        <w:jc w:val="both"/>
        <w:rPr>
          <w:i/>
          <w:color w:val="000000"/>
          <w:sz w:val="28"/>
          <w:szCs w:val="28"/>
        </w:rPr>
      </w:pPr>
      <w:r w:rsidRPr="009E02DC">
        <w:rPr>
          <w:i/>
          <w:color w:val="000000"/>
          <w:sz w:val="28"/>
          <w:szCs w:val="28"/>
        </w:rPr>
        <w:t>Căn cứ Luật Tổ chức chính quyền địa phương ngày 19 tháng 6 năm 2015;</w:t>
      </w:r>
      <w:r w:rsidRPr="00276EAB">
        <w:rPr>
          <w:i/>
          <w:color w:val="000000"/>
          <w:sz w:val="28"/>
          <w:szCs w:val="28"/>
        </w:rPr>
        <w:t xml:space="preserve"> Luật sửa đổi, bổ sung một số điều của Luật Tổ chức Chính phủ và Luật Tổ chức chính quyền địa phương ngày 22 tháng 11 năm 2019;</w:t>
      </w:r>
    </w:p>
    <w:p w:rsidR="00167F92" w:rsidRPr="00276EAB" w:rsidRDefault="00167F92" w:rsidP="00167F92">
      <w:pPr>
        <w:tabs>
          <w:tab w:val="right" w:leader="dot" w:pos="8640"/>
        </w:tabs>
        <w:spacing w:before="120" w:line="360" w:lineRule="exact"/>
        <w:ind w:firstLine="567"/>
        <w:jc w:val="both"/>
        <w:rPr>
          <w:i/>
          <w:color w:val="000000"/>
          <w:spacing w:val="-8"/>
          <w:sz w:val="28"/>
          <w:szCs w:val="28"/>
        </w:rPr>
      </w:pPr>
      <w:r w:rsidRPr="00276EAB">
        <w:rPr>
          <w:i/>
          <w:color w:val="000000"/>
          <w:sz w:val="28"/>
          <w:szCs w:val="28"/>
        </w:rPr>
        <w:t xml:space="preserve">Căn cứ Nghị định số 24/2014/NĐ-CP ngày 04/4/2014 của Chính phủ quy định tổ chức các cơ quan chuyên môn thuộc Ủy ban nhân dân tỉnh, thành phố trực thuộc Trung ương; </w:t>
      </w:r>
      <w:r w:rsidRPr="00276EAB">
        <w:rPr>
          <w:i/>
          <w:color w:val="000000"/>
          <w:spacing w:val="-8"/>
          <w:sz w:val="28"/>
          <w:szCs w:val="28"/>
        </w:rPr>
        <w:t>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sidR="00167F92" w:rsidRPr="00276EAB" w:rsidRDefault="00167F92" w:rsidP="00167F92">
      <w:pPr>
        <w:tabs>
          <w:tab w:val="right" w:leader="dot" w:pos="8640"/>
        </w:tabs>
        <w:spacing w:before="120" w:line="360" w:lineRule="exact"/>
        <w:ind w:firstLine="567"/>
        <w:jc w:val="both"/>
        <w:rPr>
          <w:i/>
          <w:color w:val="000000"/>
          <w:sz w:val="28"/>
          <w:szCs w:val="28"/>
        </w:rPr>
      </w:pPr>
      <w:r w:rsidRPr="00276EAB">
        <w:rPr>
          <w:i/>
          <w:color w:val="000000"/>
          <w:sz w:val="28"/>
          <w:szCs w:val="28"/>
        </w:rPr>
        <w:t>Căn cứ Nghị định số 158/2018/NĐ-CP ngày 22/11/2018 của Chính phủ quy định về thành lập, tổ chức lại, giải thể tổ chức hành chính;</w:t>
      </w:r>
    </w:p>
    <w:p w:rsidR="00202022" w:rsidRPr="00764A23" w:rsidRDefault="00202022" w:rsidP="00202022">
      <w:pPr>
        <w:tabs>
          <w:tab w:val="right" w:leader="dot" w:pos="8640"/>
        </w:tabs>
        <w:spacing w:before="120" w:line="340" w:lineRule="exact"/>
        <w:ind w:firstLine="567"/>
        <w:jc w:val="both"/>
        <w:rPr>
          <w:i/>
          <w:sz w:val="28"/>
          <w:szCs w:val="28"/>
        </w:rPr>
      </w:pPr>
      <w:r w:rsidRPr="00764A23">
        <w:rPr>
          <w:i/>
          <w:sz w:val="28"/>
          <w:szCs w:val="28"/>
        </w:rPr>
        <w:t xml:space="preserve">Căn cứ Thông tư liên tịch số 42/2015/TTLT-BGTVT-BNV ngày 14/8/2015 của </w:t>
      </w:r>
      <w:r w:rsidR="00167F92">
        <w:rPr>
          <w:i/>
          <w:sz w:val="28"/>
          <w:szCs w:val="28"/>
        </w:rPr>
        <w:t>L</w:t>
      </w:r>
      <w:r w:rsidRPr="00764A23">
        <w:rPr>
          <w:i/>
          <w:sz w:val="28"/>
          <w:szCs w:val="28"/>
        </w:rPr>
        <w:t xml:space="preserve">iên Bộ </w:t>
      </w:r>
      <w:r w:rsidR="00B32EE6" w:rsidRPr="00764A23">
        <w:rPr>
          <w:i/>
          <w:sz w:val="28"/>
          <w:szCs w:val="28"/>
        </w:rPr>
        <w:t>Giao thông vận tải</w:t>
      </w:r>
      <w:r w:rsidRPr="00764A23">
        <w:rPr>
          <w:i/>
          <w:sz w:val="28"/>
          <w:szCs w:val="28"/>
        </w:rPr>
        <w:t xml:space="preserve"> và Bộ Nội vụ, hướng dẫn chức năng, nhiệm vụ, quyền hạn và cơ cấu tổ chức của cơ quan chuyên môn về giao thông vận tải thuộc Ủy ban nhân dân tỉnh, </w:t>
      </w:r>
      <w:r w:rsidR="00B32EE6" w:rsidRPr="00764A23">
        <w:rPr>
          <w:i/>
          <w:sz w:val="28"/>
          <w:szCs w:val="28"/>
        </w:rPr>
        <w:t>thành phố trực thuộc Trung ương và Ủy ban nhân dân huyện, quận, thị xã, thành phố thuộc tỉnh</w:t>
      </w:r>
      <w:r w:rsidRPr="00764A23">
        <w:rPr>
          <w:i/>
          <w:sz w:val="28"/>
          <w:szCs w:val="28"/>
        </w:rPr>
        <w:t>;</w:t>
      </w:r>
    </w:p>
    <w:p w:rsidR="00202022" w:rsidRPr="00764A23" w:rsidRDefault="00842487" w:rsidP="00202022">
      <w:pPr>
        <w:tabs>
          <w:tab w:val="right" w:leader="dot" w:pos="8640"/>
        </w:tabs>
        <w:spacing w:before="120" w:line="340" w:lineRule="exact"/>
        <w:ind w:firstLine="567"/>
        <w:jc w:val="both"/>
        <w:rPr>
          <w:i/>
          <w:sz w:val="28"/>
          <w:szCs w:val="28"/>
        </w:rPr>
      </w:pPr>
      <w:r w:rsidRPr="00764A23">
        <w:rPr>
          <w:i/>
          <w:sz w:val="28"/>
          <w:szCs w:val="28"/>
        </w:rPr>
        <w:t xml:space="preserve">Theo đề nghị của </w:t>
      </w:r>
      <w:r w:rsidR="00BE0E0A" w:rsidRPr="00764A23">
        <w:rPr>
          <w:i/>
          <w:sz w:val="28"/>
          <w:szCs w:val="28"/>
        </w:rPr>
        <w:t>Giám đốc Sở Giao thông vận tải tại Tờ trình số</w:t>
      </w:r>
      <w:r w:rsidR="00167F92">
        <w:rPr>
          <w:i/>
          <w:sz w:val="28"/>
          <w:szCs w:val="28"/>
        </w:rPr>
        <w:t xml:space="preserve"> 664</w:t>
      </w:r>
      <w:r w:rsidR="00902737" w:rsidRPr="00764A23">
        <w:rPr>
          <w:i/>
          <w:sz w:val="28"/>
          <w:szCs w:val="28"/>
        </w:rPr>
        <w:t xml:space="preserve">/TTr-SGTVT </w:t>
      </w:r>
      <w:r w:rsidR="00167F92">
        <w:rPr>
          <w:i/>
          <w:sz w:val="28"/>
          <w:szCs w:val="28"/>
        </w:rPr>
        <w:t xml:space="preserve">ngày 16/4/2021, </w:t>
      </w:r>
      <w:r w:rsidR="00D82616">
        <w:rPr>
          <w:i/>
          <w:sz w:val="28"/>
          <w:szCs w:val="28"/>
        </w:rPr>
        <w:t xml:space="preserve">ý kiến thẩm định của Giám đốc Sở Tư pháp tại Báo cáo số   </w:t>
      </w:r>
      <w:r w:rsidR="00167F92">
        <w:rPr>
          <w:i/>
          <w:sz w:val="28"/>
          <w:szCs w:val="28"/>
        </w:rPr>
        <w:t>316</w:t>
      </w:r>
      <w:r w:rsidR="00D82616">
        <w:rPr>
          <w:i/>
          <w:sz w:val="28"/>
          <w:szCs w:val="28"/>
        </w:rPr>
        <w:t>/BC-STP ngày</w:t>
      </w:r>
      <w:r w:rsidR="00167F92">
        <w:rPr>
          <w:i/>
          <w:sz w:val="28"/>
          <w:szCs w:val="28"/>
        </w:rPr>
        <w:t>13</w:t>
      </w:r>
      <w:r w:rsidR="009F7DBE">
        <w:rPr>
          <w:i/>
          <w:sz w:val="28"/>
          <w:szCs w:val="28"/>
        </w:rPr>
        <w:t>/4/2021</w:t>
      </w:r>
      <w:r w:rsidR="00D82616">
        <w:rPr>
          <w:i/>
          <w:sz w:val="28"/>
          <w:szCs w:val="28"/>
        </w:rPr>
        <w:t xml:space="preserve"> và của Giám đốc Sở Nội vụ tại </w:t>
      </w:r>
      <w:r w:rsidR="009F7DBE">
        <w:rPr>
          <w:i/>
          <w:sz w:val="28"/>
          <w:szCs w:val="28"/>
        </w:rPr>
        <w:t xml:space="preserve">Báo cáo số </w:t>
      </w:r>
      <w:r w:rsidR="00167F92">
        <w:rPr>
          <w:i/>
          <w:sz w:val="28"/>
          <w:szCs w:val="28"/>
        </w:rPr>
        <w:t>1074</w:t>
      </w:r>
      <w:r w:rsidR="009F7DBE">
        <w:rPr>
          <w:i/>
          <w:sz w:val="28"/>
          <w:szCs w:val="28"/>
        </w:rPr>
        <w:t>/BC</w:t>
      </w:r>
      <w:r w:rsidR="006919B3" w:rsidRPr="00764A23">
        <w:rPr>
          <w:i/>
          <w:sz w:val="28"/>
          <w:szCs w:val="28"/>
        </w:rPr>
        <w:t xml:space="preserve">-SNV ngày </w:t>
      </w:r>
      <w:r w:rsidR="00167F92">
        <w:rPr>
          <w:i/>
          <w:sz w:val="28"/>
          <w:szCs w:val="28"/>
        </w:rPr>
        <w:t>04</w:t>
      </w:r>
      <w:r w:rsidR="009F7DBE">
        <w:rPr>
          <w:i/>
          <w:sz w:val="28"/>
          <w:szCs w:val="28"/>
        </w:rPr>
        <w:t>/5/</w:t>
      </w:r>
      <w:r w:rsidR="006919B3" w:rsidRPr="00764A23">
        <w:rPr>
          <w:i/>
          <w:sz w:val="28"/>
          <w:szCs w:val="28"/>
        </w:rPr>
        <w:t>2021</w:t>
      </w:r>
      <w:r w:rsidR="00167F92">
        <w:rPr>
          <w:i/>
          <w:sz w:val="28"/>
          <w:szCs w:val="28"/>
        </w:rPr>
        <w:t>.</w:t>
      </w:r>
    </w:p>
    <w:p w:rsidR="00842487" w:rsidRPr="00764A23" w:rsidRDefault="00842487" w:rsidP="00202022">
      <w:pPr>
        <w:tabs>
          <w:tab w:val="right" w:leader="dot" w:pos="8640"/>
        </w:tabs>
        <w:spacing w:before="120" w:after="120" w:line="320" w:lineRule="exact"/>
        <w:ind w:firstLine="720"/>
        <w:jc w:val="both"/>
        <w:rPr>
          <w:b/>
          <w:sz w:val="16"/>
          <w:szCs w:val="16"/>
        </w:rPr>
      </w:pPr>
    </w:p>
    <w:p w:rsidR="00842487" w:rsidRPr="00764A23" w:rsidRDefault="00842487" w:rsidP="002A418F">
      <w:pPr>
        <w:tabs>
          <w:tab w:val="right" w:leader="dot" w:pos="8640"/>
        </w:tabs>
        <w:jc w:val="center"/>
        <w:rPr>
          <w:b/>
          <w:sz w:val="28"/>
          <w:szCs w:val="28"/>
        </w:rPr>
      </w:pPr>
      <w:r w:rsidRPr="00764A23">
        <w:rPr>
          <w:b/>
          <w:sz w:val="28"/>
          <w:szCs w:val="28"/>
        </w:rPr>
        <w:t>QUYẾT ĐỊNH:</w:t>
      </w:r>
    </w:p>
    <w:p w:rsidR="00842487" w:rsidRPr="00764A23" w:rsidRDefault="00842487" w:rsidP="006762BE">
      <w:pPr>
        <w:tabs>
          <w:tab w:val="right" w:leader="dot" w:pos="8640"/>
        </w:tabs>
        <w:rPr>
          <w:b/>
          <w:sz w:val="16"/>
          <w:szCs w:val="16"/>
          <w:lang w:val="vi-VN"/>
        </w:rPr>
      </w:pPr>
    </w:p>
    <w:p w:rsidR="006A3973" w:rsidRPr="00167F92" w:rsidRDefault="00842487" w:rsidP="006A3973">
      <w:pPr>
        <w:tabs>
          <w:tab w:val="right" w:leader="dot" w:pos="8640"/>
        </w:tabs>
        <w:spacing w:before="120" w:line="340" w:lineRule="exact"/>
        <w:ind w:firstLine="720"/>
        <w:jc w:val="both"/>
        <w:rPr>
          <w:sz w:val="28"/>
          <w:szCs w:val="28"/>
        </w:rPr>
      </w:pPr>
      <w:r w:rsidRPr="00764A23">
        <w:rPr>
          <w:b/>
          <w:sz w:val="28"/>
          <w:szCs w:val="28"/>
        </w:rPr>
        <w:t>Điều 1.</w:t>
      </w:r>
      <w:r w:rsidR="0038213F" w:rsidRPr="00167F92">
        <w:rPr>
          <w:sz w:val="28"/>
          <w:szCs w:val="28"/>
        </w:rPr>
        <w:t xml:space="preserve">Sửa đổi, bổ sung </w:t>
      </w:r>
      <w:r w:rsidR="003743D4" w:rsidRPr="00167F92">
        <w:rPr>
          <w:sz w:val="28"/>
          <w:szCs w:val="28"/>
        </w:rPr>
        <w:t xml:space="preserve">một số điều của </w:t>
      </w:r>
      <w:r w:rsidR="003E289E" w:rsidRPr="00167F92">
        <w:rPr>
          <w:sz w:val="28"/>
          <w:szCs w:val="28"/>
        </w:rPr>
        <w:t xml:space="preserve">Quy định chức năng, nhiệm vụ, quyền hạn và cơ cấu tổ chức của Sở Giao thông vận tải </w:t>
      </w:r>
      <w:r w:rsidR="00902737" w:rsidRPr="00167F92">
        <w:rPr>
          <w:sz w:val="28"/>
          <w:szCs w:val="28"/>
        </w:rPr>
        <w:t>tỉnh Nam Định</w:t>
      </w:r>
      <w:r w:rsidR="00167F92">
        <w:rPr>
          <w:sz w:val="28"/>
          <w:szCs w:val="28"/>
        </w:rPr>
        <w:t>,</w:t>
      </w:r>
      <w:r w:rsidR="003E289E" w:rsidRPr="00167F92">
        <w:rPr>
          <w:sz w:val="28"/>
          <w:szCs w:val="28"/>
        </w:rPr>
        <w:t xml:space="preserve">ban hành kèm theo Quyết định số 26/2017/QĐ-UBND ngày 15/9/2017 của </w:t>
      </w:r>
      <w:r w:rsidR="00902737" w:rsidRPr="00167F92">
        <w:rPr>
          <w:sz w:val="28"/>
          <w:szCs w:val="28"/>
        </w:rPr>
        <w:t>Ủy ban nhân dân</w:t>
      </w:r>
      <w:r w:rsidR="003E289E" w:rsidRPr="00167F92">
        <w:rPr>
          <w:sz w:val="28"/>
          <w:szCs w:val="28"/>
        </w:rPr>
        <w:t xml:space="preserve"> tỉnh Nam Định</w:t>
      </w:r>
      <w:r w:rsidR="00902737" w:rsidRPr="00167F92">
        <w:rPr>
          <w:sz w:val="28"/>
          <w:szCs w:val="28"/>
        </w:rPr>
        <w:t>.</w:t>
      </w:r>
    </w:p>
    <w:p w:rsidR="00B32EE6" w:rsidRPr="00764A23" w:rsidRDefault="006A3973" w:rsidP="006A3973">
      <w:pPr>
        <w:tabs>
          <w:tab w:val="right" w:leader="dot" w:pos="8640"/>
        </w:tabs>
        <w:spacing w:before="120" w:line="340" w:lineRule="exact"/>
        <w:ind w:firstLine="720"/>
        <w:jc w:val="both"/>
        <w:rPr>
          <w:sz w:val="28"/>
          <w:szCs w:val="28"/>
        </w:rPr>
      </w:pPr>
      <w:r w:rsidRPr="00764A23">
        <w:rPr>
          <w:sz w:val="28"/>
          <w:szCs w:val="28"/>
        </w:rPr>
        <w:lastRenderedPageBreak/>
        <w:t>1.</w:t>
      </w:r>
      <w:r w:rsidR="00B32EE6" w:rsidRPr="00764A23">
        <w:rPr>
          <w:sz w:val="28"/>
          <w:szCs w:val="28"/>
        </w:rPr>
        <w:t xml:space="preserve">Sửa đổi, bổ sung </w:t>
      </w:r>
      <w:r w:rsidR="00167F92">
        <w:rPr>
          <w:sz w:val="28"/>
          <w:szCs w:val="28"/>
        </w:rPr>
        <w:t>K</w:t>
      </w:r>
      <w:r w:rsidR="00B32EE6" w:rsidRPr="00764A23">
        <w:rPr>
          <w:sz w:val="28"/>
          <w:szCs w:val="28"/>
        </w:rPr>
        <w:t>hoản 1</w:t>
      </w:r>
      <w:r w:rsidRPr="00764A23">
        <w:rPr>
          <w:sz w:val="28"/>
          <w:szCs w:val="28"/>
        </w:rPr>
        <w:t xml:space="preserve">, </w:t>
      </w:r>
      <w:r w:rsidR="00167F92">
        <w:rPr>
          <w:sz w:val="28"/>
          <w:szCs w:val="28"/>
        </w:rPr>
        <w:t>K</w:t>
      </w:r>
      <w:r w:rsidRPr="00764A23">
        <w:rPr>
          <w:sz w:val="28"/>
          <w:szCs w:val="28"/>
        </w:rPr>
        <w:t>hoản 2</w:t>
      </w:r>
      <w:r w:rsidR="00B32EE6" w:rsidRPr="00764A23">
        <w:rPr>
          <w:sz w:val="28"/>
          <w:szCs w:val="28"/>
        </w:rPr>
        <w:t xml:space="preserve"> Điều 3 như sau:</w:t>
      </w:r>
    </w:p>
    <w:p w:rsidR="00B32EE6" w:rsidRPr="00764A23" w:rsidRDefault="003E289E" w:rsidP="006A3973">
      <w:pPr>
        <w:tabs>
          <w:tab w:val="right" w:leader="dot" w:pos="8640"/>
        </w:tabs>
        <w:spacing w:before="120" w:line="340" w:lineRule="exact"/>
        <w:ind w:firstLine="720"/>
        <w:jc w:val="both"/>
        <w:rPr>
          <w:sz w:val="28"/>
          <w:szCs w:val="28"/>
        </w:rPr>
      </w:pPr>
      <w:r w:rsidRPr="000227FD">
        <w:rPr>
          <w:sz w:val="28"/>
          <w:szCs w:val="28"/>
        </w:rPr>
        <w:t>“</w:t>
      </w:r>
      <w:r w:rsidR="00361EA7" w:rsidRPr="00764A23">
        <w:rPr>
          <w:sz w:val="28"/>
          <w:szCs w:val="28"/>
        </w:rPr>
        <w:t xml:space="preserve">1. Lãnh đạo Sở: </w:t>
      </w:r>
    </w:p>
    <w:p w:rsidR="00B32EE6" w:rsidRPr="00764A23" w:rsidRDefault="00B32EE6" w:rsidP="006A3973">
      <w:pPr>
        <w:tabs>
          <w:tab w:val="right" w:leader="dot" w:pos="8640"/>
        </w:tabs>
        <w:spacing w:before="120" w:line="340" w:lineRule="exact"/>
        <w:ind w:firstLine="720"/>
        <w:jc w:val="both"/>
        <w:rPr>
          <w:sz w:val="28"/>
          <w:szCs w:val="28"/>
        </w:rPr>
      </w:pPr>
      <w:r w:rsidRPr="00764A23">
        <w:rPr>
          <w:sz w:val="28"/>
          <w:szCs w:val="28"/>
        </w:rPr>
        <w:t>a)</w:t>
      </w:r>
      <w:r w:rsidR="00361EA7" w:rsidRPr="00764A23">
        <w:rPr>
          <w:sz w:val="28"/>
          <w:szCs w:val="28"/>
        </w:rPr>
        <w:t xml:space="preserve"> Sở Giao thông vận tải có Giám đốc và không quá 03 (ba) Phó Giám đốc</w:t>
      </w:r>
      <w:r w:rsidRPr="00764A23">
        <w:rPr>
          <w:sz w:val="28"/>
          <w:szCs w:val="28"/>
        </w:rPr>
        <w:t>;</w:t>
      </w:r>
    </w:p>
    <w:p w:rsidR="00B32EE6" w:rsidRPr="00764A23" w:rsidRDefault="00B32EE6" w:rsidP="006A3973">
      <w:pPr>
        <w:tabs>
          <w:tab w:val="right" w:leader="dot" w:pos="8640"/>
        </w:tabs>
        <w:spacing w:before="120" w:line="340" w:lineRule="exact"/>
        <w:ind w:firstLine="720"/>
        <w:jc w:val="both"/>
        <w:rPr>
          <w:sz w:val="28"/>
          <w:szCs w:val="28"/>
        </w:rPr>
      </w:pPr>
      <w:r w:rsidRPr="00764A23">
        <w:rPr>
          <w:sz w:val="28"/>
          <w:szCs w:val="28"/>
        </w:rPr>
        <w:t xml:space="preserve">b) Giám đốc Sở là Ủy viên Ủy ban nhân dân tỉnh do Hội đồng nhân dân tỉnh bầu, là người đứng đầu Sở </w:t>
      </w:r>
      <w:r w:rsidR="00167F92">
        <w:rPr>
          <w:sz w:val="28"/>
          <w:szCs w:val="28"/>
          <w:lang w:val="vi-VN"/>
        </w:rPr>
        <w:t xml:space="preserve">do Chủ tịch </w:t>
      </w:r>
      <w:r w:rsidR="00167F92">
        <w:rPr>
          <w:sz w:val="28"/>
          <w:szCs w:val="28"/>
        </w:rPr>
        <w:t>Ủy</w:t>
      </w:r>
      <w:r w:rsidRPr="00764A23">
        <w:rPr>
          <w:sz w:val="28"/>
          <w:szCs w:val="28"/>
          <w:lang w:val="vi-VN"/>
        </w:rPr>
        <w:t xml:space="preserve"> ban nhân dân tỉnh bổ nhiệm,</w:t>
      </w:r>
      <w:r w:rsidRPr="00764A23">
        <w:rPr>
          <w:sz w:val="28"/>
          <w:szCs w:val="28"/>
        </w:rPr>
        <w:t xml:space="preserve"> chịu trách nhiệm trước Ủy ban nhân dân tỉnh, Chủ tịch Ủy ban nhân dân tỉnh và trước pháp luật về thực hiện chức nă</w:t>
      </w:r>
      <w:r w:rsidR="008B1D0B" w:rsidRPr="00764A23">
        <w:rPr>
          <w:sz w:val="28"/>
          <w:szCs w:val="28"/>
        </w:rPr>
        <w:t xml:space="preserve">ng, nhiệm vụ, quyền hạn của Sở </w:t>
      </w:r>
      <w:r w:rsidRPr="00764A23">
        <w:rPr>
          <w:sz w:val="28"/>
          <w:szCs w:val="28"/>
        </w:rPr>
        <w:t>và thực hiện nhiệm vụ, quyền hạn của Ủy viên Ủy ban nhân dân tỉnh theo Quy chế làm việc và phân công của Ủy ban nhân dân tỉnh.</w:t>
      </w:r>
    </w:p>
    <w:p w:rsidR="00B32EE6" w:rsidRPr="00167F92" w:rsidRDefault="00B32EE6" w:rsidP="006A3973">
      <w:pPr>
        <w:tabs>
          <w:tab w:val="right" w:leader="dot" w:pos="8640"/>
        </w:tabs>
        <w:spacing w:before="120" w:line="340" w:lineRule="exact"/>
        <w:ind w:firstLine="720"/>
        <w:jc w:val="both"/>
        <w:rPr>
          <w:sz w:val="28"/>
          <w:szCs w:val="28"/>
          <w:lang w:val="vi-VN"/>
        </w:rPr>
      </w:pPr>
      <w:r w:rsidRPr="00764A23">
        <w:rPr>
          <w:sz w:val="28"/>
          <w:szCs w:val="28"/>
        </w:rPr>
        <w:t xml:space="preserve">c) </w:t>
      </w:r>
      <w:r w:rsidRPr="00764A23">
        <w:rPr>
          <w:sz w:val="28"/>
          <w:szCs w:val="28"/>
          <w:lang w:val="vi-VN"/>
        </w:rPr>
        <w:t xml:space="preserve">Phó Giám đốc Sở </w:t>
      </w:r>
      <w:r w:rsidR="00167F92">
        <w:rPr>
          <w:sz w:val="28"/>
          <w:szCs w:val="28"/>
        </w:rPr>
        <w:t>do Chủ tịch Ủy</w:t>
      </w:r>
      <w:r w:rsidRPr="00764A23">
        <w:rPr>
          <w:sz w:val="28"/>
          <w:szCs w:val="28"/>
        </w:rPr>
        <w:t xml:space="preserve"> ban nhân dân tỉnh bổ nhiệm theo đề nghị của Giám đốc Sở, </w:t>
      </w:r>
      <w:r w:rsidRPr="00764A23">
        <w:rPr>
          <w:sz w:val="28"/>
          <w:szCs w:val="28"/>
          <w:lang w:val="vi-VN"/>
        </w:rPr>
        <w:t xml:space="preserve">giúp Giám đốc Sở </w:t>
      </w:r>
      <w:r w:rsidRPr="00764A23">
        <w:rPr>
          <w:sz w:val="28"/>
          <w:szCs w:val="28"/>
        </w:rPr>
        <w:t xml:space="preserve">thực hiện một hoặc một số nhiệm vụ cụ thể do Giám đốc Sở phân công và chịu </w:t>
      </w:r>
      <w:r w:rsidRPr="00764A23">
        <w:rPr>
          <w:sz w:val="28"/>
          <w:szCs w:val="28"/>
          <w:lang w:val="vi-VN"/>
        </w:rPr>
        <w:t xml:space="preserve">trách nhiệm trước Giám đốc Sở và trước pháp luật về thực hiện nhiệm vụ được phân công. Khi Giám đốc Sở vắng mặt, một Phó Giám đốc được Giám đốc Sở ủy nhiệm </w:t>
      </w:r>
      <w:r w:rsidRPr="00167F92">
        <w:rPr>
          <w:sz w:val="28"/>
          <w:szCs w:val="28"/>
          <w:lang w:val="vi-VN"/>
        </w:rPr>
        <w:t xml:space="preserve">thay Giám đốc Sở </w:t>
      </w:r>
      <w:r w:rsidRPr="00764A23">
        <w:rPr>
          <w:sz w:val="28"/>
          <w:szCs w:val="28"/>
          <w:lang w:val="vi-VN"/>
        </w:rPr>
        <w:t>điều hành các hoạt động của Sở.</w:t>
      </w:r>
      <w:r w:rsidRPr="00167F92">
        <w:rPr>
          <w:sz w:val="28"/>
          <w:szCs w:val="28"/>
          <w:lang w:val="vi-VN"/>
        </w:rPr>
        <w:t xml:space="preserve"> Phó Giám đốc Sở không kiêm nhiệm người đứng đầu tổ chức, đơn vị thuộc và trực thuộc Sở, trừ trường hợp pháp luật có quy định khác.</w:t>
      </w:r>
    </w:p>
    <w:p w:rsidR="00640CD6" w:rsidRPr="00167F92" w:rsidRDefault="00C6052A" w:rsidP="006A3973">
      <w:pPr>
        <w:tabs>
          <w:tab w:val="right" w:leader="dot" w:pos="8640"/>
        </w:tabs>
        <w:spacing w:before="120" w:line="340" w:lineRule="exact"/>
        <w:ind w:firstLine="720"/>
        <w:jc w:val="both"/>
        <w:rPr>
          <w:sz w:val="28"/>
          <w:szCs w:val="28"/>
          <w:lang w:val="vi-VN"/>
        </w:rPr>
      </w:pPr>
      <w:r w:rsidRPr="00167F92">
        <w:rPr>
          <w:sz w:val="28"/>
          <w:szCs w:val="28"/>
          <w:lang w:val="vi-VN"/>
        </w:rPr>
        <w:t>2</w:t>
      </w:r>
      <w:r w:rsidR="00640CD6" w:rsidRPr="00167F92">
        <w:rPr>
          <w:sz w:val="28"/>
          <w:szCs w:val="28"/>
          <w:lang w:val="vi-VN"/>
        </w:rPr>
        <w:t xml:space="preserve">. </w:t>
      </w:r>
      <w:r w:rsidR="00361EA7" w:rsidRPr="00167F92">
        <w:rPr>
          <w:sz w:val="28"/>
          <w:szCs w:val="28"/>
          <w:lang w:val="vi-VN"/>
        </w:rPr>
        <w:t>Cơ cấu tổ ch</w:t>
      </w:r>
      <w:r w:rsidR="004667C1" w:rsidRPr="00167F92">
        <w:rPr>
          <w:sz w:val="28"/>
          <w:szCs w:val="28"/>
          <w:lang w:val="vi-VN"/>
        </w:rPr>
        <w:t>ức</w:t>
      </w:r>
      <w:r w:rsidR="00167F92" w:rsidRPr="00167F92">
        <w:rPr>
          <w:sz w:val="28"/>
          <w:szCs w:val="28"/>
          <w:lang w:val="vi-VN"/>
        </w:rPr>
        <w:t>:</w:t>
      </w:r>
    </w:p>
    <w:p w:rsidR="00640CD6" w:rsidRPr="00167F92" w:rsidRDefault="00B32EE6" w:rsidP="006A3973">
      <w:pPr>
        <w:tabs>
          <w:tab w:val="right" w:leader="dot" w:pos="8640"/>
        </w:tabs>
        <w:spacing w:before="120" w:line="340" w:lineRule="exact"/>
        <w:ind w:firstLine="720"/>
        <w:jc w:val="both"/>
        <w:rPr>
          <w:sz w:val="28"/>
          <w:szCs w:val="28"/>
          <w:lang w:val="vi-VN"/>
        </w:rPr>
      </w:pPr>
      <w:r w:rsidRPr="00167F92">
        <w:rPr>
          <w:sz w:val="28"/>
          <w:szCs w:val="28"/>
          <w:lang w:val="vi-VN"/>
        </w:rPr>
        <w:t>a)</w:t>
      </w:r>
      <w:r w:rsidR="00902737" w:rsidRPr="00167F92">
        <w:rPr>
          <w:sz w:val="28"/>
          <w:szCs w:val="28"/>
          <w:lang w:val="vi-VN"/>
        </w:rPr>
        <w:t xml:space="preserve"> Văn phòng</w:t>
      </w:r>
      <w:r w:rsidR="00167F92" w:rsidRPr="00006581">
        <w:rPr>
          <w:sz w:val="28"/>
          <w:szCs w:val="28"/>
          <w:lang w:val="vi-VN"/>
        </w:rPr>
        <w:t xml:space="preserve"> Sở</w:t>
      </w:r>
      <w:r w:rsidR="00167F92" w:rsidRPr="00167F92">
        <w:rPr>
          <w:sz w:val="28"/>
          <w:szCs w:val="28"/>
          <w:lang w:val="vi-VN"/>
        </w:rPr>
        <w:t>.</w:t>
      </w:r>
    </w:p>
    <w:p w:rsidR="00640CD6" w:rsidRPr="00006581" w:rsidRDefault="00B32EE6" w:rsidP="006A3973">
      <w:pPr>
        <w:tabs>
          <w:tab w:val="right" w:leader="dot" w:pos="8640"/>
        </w:tabs>
        <w:spacing w:before="120" w:line="340" w:lineRule="exact"/>
        <w:ind w:firstLine="720"/>
        <w:jc w:val="both"/>
        <w:rPr>
          <w:sz w:val="28"/>
          <w:szCs w:val="28"/>
          <w:lang w:val="vi-VN"/>
        </w:rPr>
      </w:pPr>
      <w:r w:rsidRPr="00167F92">
        <w:rPr>
          <w:sz w:val="28"/>
          <w:szCs w:val="28"/>
          <w:lang w:val="vi-VN"/>
        </w:rPr>
        <w:t>b)</w:t>
      </w:r>
      <w:r w:rsidR="00902737" w:rsidRPr="00167F92">
        <w:rPr>
          <w:sz w:val="28"/>
          <w:szCs w:val="28"/>
          <w:lang w:val="vi-VN"/>
        </w:rPr>
        <w:t xml:space="preserve"> Thanh tra</w:t>
      </w:r>
      <w:r w:rsidR="00167F92" w:rsidRPr="00006581">
        <w:rPr>
          <w:sz w:val="28"/>
          <w:szCs w:val="28"/>
          <w:lang w:val="vi-VN"/>
        </w:rPr>
        <w:t xml:space="preserve"> Sở.</w:t>
      </w:r>
    </w:p>
    <w:p w:rsidR="00B32EE6" w:rsidRPr="00167F92" w:rsidRDefault="00B32EE6" w:rsidP="006A3973">
      <w:pPr>
        <w:spacing w:before="120" w:line="340" w:lineRule="exact"/>
        <w:ind w:firstLine="720"/>
        <w:jc w:val="both"/>
        <w:rPr>
          <w:sz w:val="28"/>
          <w:szCs w:val="28"/>
          <w:lang w:val="vi-VN"/>
        </w:rPr>
      </w:pPr>
      <w:r w:rsidRPr="00167F92">
        <w:rPr>
          <w:sz w:val="28"/>
          <w:szCs w:val="28"/>
          <w:lang w:val="vi-VN"/>
        </w:rPr>
        <w:t>c)Các phòng chuyên môn, nghiệp vụ:</w:t>
      </w:r>
    </w:p>
    <w:p w:rsidR="00B32EE6" w:rsidRPr="00167F92" w:rsidRDefault="00B32EE6" w:rsidP="006A3973">
      <w:pPr>
        <w:spacing w:before="120" w:line="340" w:lineRule="exact"/>
        <w:ind w:firstLine="720"/>
        <w:jc w:val="both"/>
        <w:rPr>
          <w:sz w:val="28"/>
          <w:szCs w:val="28"/>
          <w:lang w:val="vi-VN"/>
        </w:rPr>
      </w:pPr>
      <w:r w:rsidRPr="00167F92">
        <w:rPr>
          <w:sz w:val="28"/>
          <w:szCs w:val="28"/>
          <w:lang w:val="vi-VN"/>
        </w:rPr>
        <w:t>- Phòng Kế hoạch - Tài chính;</w:t>
      </w:r>
    </w:p>
    <w:p w:rsidR="00B32EE6" w:rsidRPr="00167F92" w:rsidRDefault="00B32EE6" w:rsidP="006A3973">
      <w:pPr>
        <w:spacing w:before="120" w:line="340" w:lineRule="exact"/>
        <w:ind w:firstLine="720"/>
        <w:jc w:val="both"/>
        <w:rPr>
          <w:sz w:val="28"/>
          <w:szCs w:val="28"/>
          <w:lang w:val="vi-VN"/>
        </w:rPr>
      </w:pPr>
      <w:r w:rsidRPr="00167F92">
        <w:rPr>
          <w:sz w:val="28"/>
          <w:szCs w:val="28"/>
          <w:lang w:val="vi-VN"/>
        </w:rPr>
        <w:t xml:space="preserve">- </w:t>
      </w:r>
      <w:r w:rsidR="00BE0E0A" w:rsidRPr="00167F92">
        <w:rPr>
          <w:sz w:val="28"/>
          <w:szCs w:val="28"/>
          <w:lang w:val="vi-VN"/>
        </w:rPr>
        <w:t>Phòng Quản lý kết cấu hạ tầng giao thông</w:t>
      </w:r>
      <w:r w:rsidRPr="00167F92">
        <w:rPr>
          <w:sz w:val="28"/>
          <w:szCs w:val="28"/>
          <w:lang w:val="vi-VN"/>
        </w:rPr>
        <w:t xml:space="preserve">; </w:t>
      </w:r>
    </w:p>
    <w:p w:rsidR="00B32EE6" w:rsidRPr="00167F92" w:rsidRDefault="00B32EE6" w:rsidP="006A3973">
      <w:pPr>
        <w:spacing w:before="120" w:line="340" w:lineRule="exact"/>
        <w:ind w:firstLine="720"/>
        <w:jc w:val="both"/>
        <w:rPr>
          <w:sz w:val="28"/>
          <w:szCs w:val="28"/>
          <w:lang w:val="vi-VN"/>
        </w:rPr>
      </w:pPr>
      <w:r w:rsidRPr="00167F92">
        <w:rPr>
          <w:sz w:val="28"/>
          <w:szCs w:val="28"/>
          <w:lang w:val="vi-VN"/>
        </w:rPr>
        <w:t xml:space="preserve">- </w:t>
      </w:r>
      <w:r w:rsidR="004753D3" w:rsidRPr="00167F92">
        <w:rPr>
          <w:sz w:val="28"/>
          <w:szCs w:val="28"/>
          <w:lang w:val="vi-VN"/>
        </w:rPr>
        <w:t>Phòng Quản lý vận tải</w:t>
      </w:r>
      <w:r w:rsidR="00581FE4" w:rsidRPr="00167F92">
        <w:rPr>
          <w:sz w:val="28"/>
          <w:szCs w:val="28"/>
          <w:lang w:val="vi-VN"/>
        </w:rPr>
        <w:t>,p</w:t>
      </w:r>
      <w:r w:rsidR="00BE0E0A" w:rsidRPr="00167F92">
        <w:rPr>
          <w:sz w:val="28"/>
          <w:szCs w:val="28"/>
          <w:lang w:val="vi-VN"/>
        </w:rPr>
        <w:t>hương tiện và người lái</w:t>
      </w:r>
      <w:r w:rsidRPr="00167F92">
        <w:rPr>
          <w:sz w:val="28"/>
          <w:szCs w:val="28"/>
          <w:lang w:val="vi-VN"/>
        </w:rPr>
        <w:t>;</w:t>
      </w:r>
    </w:p>
    <w:p w:rsidR="00BE0E0A" w:rsidRPr="00167F92" w:rsidRDefault="00B32EE6" w:rsidP="006A3973">
      <w:pPr>
        <w:spacing w:before="120" w:line="340" w:lineRule="exact"/>
        <w:ind w:firstLine="720"/>
        <w:jc w:val="both"/>
        <w:rPr>
          <w:sz w:val="28"/>
          <w:szCs w:val="28"/>
          <w:lang w:val="vi-VN"/>
        </w:rPr>
      </w:pPr>
      <w:r w:rsidRPr="00167F92">
        <w:rPr>
          <w:sz w:val="28"/>
          <w:szCs w:val="28"/>
          <w:lang w:val="vi-VN"/>
        </w:rPr>
        <w:t xml:space="preserve">- </w:t>
      </w:r>
      <w:r w:rsidR="00BE0E0A" w:rsidRPr="00167F92">
        <w:rPr>
          <w:sz w:val="28"/>
          <w:szCs w:val="28"/>
          <w:lang w:val="vi-VN"/>
        </w:rPr>
        <w:t>Phòng Quản lý chất lượng công trình giao thông.</w:t>
      </w:r>
    </w:p>
    <w:p w:rsidR="00BE0E0A" w:rsidRPr="006B1804" w:rsidRDefault="00B32EE6" w:rsidP="006A3973">
      <w:pPr>
        <w:tabs>
          <w:tab w:val="right" w:leader="dot" w:pos="8640"/>
        </w:tabs>
        <w:spacing w:before="120" w:line="340" w:lineRule="exact"/>
        <w:ind w:firstLine="720"/>
        <w:jc w:val="both"/>
        <w:rPr>
          <w:sz w:val="28"/>
          <w:szCs w:val="28"/>
          <w:lang w:val="vi-VN"/>
        </w:rPr>
      </w:pPr>
      <w:r w:rsidRPr="00167F92">
        <w:rPr>
          <w:sz w:val="28"/>
          <w:szCs w:val="28"/>
          <w:lang w:val="vi-VN"/>
        </w:rPr>
        <w:t>d)</w:t>
      </w:r>
      <w:r w:rsidR="00E635D4" w:rsidRPr="00167F92">
        <w:rPr>
          <w:sz w:val="28"/>
          <w:szCs w:val="28"/>
          <w:lang w:val="vi-VN"/>
        </w:rPr>
        <w:t>Các đ</w:t>
      </w:r>
      <w:r w:rsidR="004F4884" w:rsidRPr="00167F92">
        <w:rPr>
          <w:sz w:val="28"/>
          <w:szCs w:val="28"/>
          <w:lang w:val="vi-VN"/>
        </w:rPr>
        <w:t>ơn vị sự nghiệp công lập</w:t>
      </w:r>
      <w:r w:rsidR="006B1804" w:rsidRPr="006B1804">
        <w:rPr>
          <w:sz w:val="28"/>
          <w:szCs w:val="28"/>
          <w:lang w:val="vi-VN"/>
        </w:rPr>
        <w:t>:</w:t>
      </w:r>
    </w:p>
    <w:p w:rsidR="00A30586" w:rsidRPr="00167F92" w:rsidRDefault="00A30586" w:rsidP="006A3973">
      <w:pPr>
        <w:spacing w:before="120" w:line="340" w:lineRule="exact"/>
        <w:ind w:firstLine="720"/>
        <w:jc w:val="both"/>
        <w:rPr>
          <w:sz w:val="28"/>
          <w:szCs w:val="28"/>
          <w:lang w:val="vi-VN"/>
        </w:rPr>
      </w:pPr>
      <w:r w:rsidRPr="00167F92">
        <w:rPr>
          <w:sz w:val="28"/>
          <w:szCs w:val="28"/>
          <w:lang w:val="vi-VN"/>
        </w:rPr>
        <w:t>- Trường Trung cấp Giao thông vận tải Nam Định</w:t>
      </w:r>
      <w:r w:rsidR="0027741B" w:rsidRPr="00167F92">
        <w:rPr>
          <w:sz w:val="28"/>
          <w:szCs w:val="28"/>
          <w:lang w:val="vi-VN"/>
        </w:rPr>
        <w:t>;</w:t>
      </w:r>
    </w:p>
    <w:p w:rsidR="00A30586" w:rsidRPr="00167F92" w:rsidRDefault="00A30586" w:rsidP="006A3973">
      <w:pPr>
        <w:spacing w:before="120" w:line="340" w:lineRule="exact"/>
        <w:ind w:firstLine="720"/>
        <w:jc w:val="both"/>
        <w:rPr>
          <w:sz w:val="28"/>
          <w:szCs w:val="28"/>
          <w:lang w:val="vi-VN"/>
        </w:rPr>
      </w:pPr>
      <w:r w:rsidRPr="00167F92">
        <w:rPr>
          <w:sz w:val="28"/>
          <w:szCs w:val="28"/>
          <w:lang w:val="vi-VN"/>
        </w:rPr>
        <w:t>- Trung tâm Đăng kiểm phương tiện giao thông tỉnh Nam Định</w:t>
      </w:r>
      <w:r w:rsidR="0027741B" w:rsidRPr="00167F92">
        <w:rPr>
          <w:sz w:val="28"/>
          <w:szCs w:val="28"/>
          <w:lang w:val="vi-VN"/>
        </w:rPr>
        <w:t>;</w:t>
      </w:r>
    </w:p>
    <w:p w:rsidR="00D61FA1" w:rsidRPr="00167F92" w:rsidRDefault="00A30586" w:rsidP="006A3973">
      <w:pPr>
        <w:tabs>
          <w:tab w:val="right" w:leader="dot" w:pos="8640"/>
        </w:tabs>
        <w:spacing w:before="120" w:line="340" w:lineRule="exact"/>
        <w:ind w:firstLine="720"/>
        <w:jc w:val="both"/>
        <w:rPr>
          <w:sz w:val="28"/>
          <w:szCs w:val="28"/>
          <w:lang w:val="vi-VN"/>
        </w:rPr>
      </w:pPr>
      <w:r w:rsidRPr="00167F92">
        <w:rPr>
          <w:sz w:val="28"/>
          <w:szCs w:val="28"/>
          <w:lang w:val="vi-VN"/>
        </w:rPr>
        <w:t>-</w:t>
      </w:r>
      <w:r w:rsidR="00183BBB" w:rsidRPr="00167F92">
        <w:rPr>
          <w:sz w:val="28"/>
          <w:szCs w:val="28"/>
          <w:lang w:val="vi-VN"/>
        </w:rPr>
        <w:t xml:space="preserve"> Ban Q</w:t>
      </w:r>
      <w:r w:rsidR="00D12482" w:rsidRPr="00167F92">
        <w:rPr>
          <w:sz w:val="28"/>
          <w:szCs w:val="28"/>
          <w:lang w:val="vi-VN"/>
        </w:rPr>
        <w:t>uản lý bảo trì kết cấu hạ tầng giao thông Nam Định</w:t>
      </w:r>
      <w:r w:rsidR="00D61FA1" w:rsidRPr="00167F92">
        <w:rPr>
          <w:sz w:val="28"/>
          <w:szCs w:val="28"/>
          <w:lang w:val="vi-VN"/>
        </w:rPr>
        <w:t>.</w:t>
      </w:r>
    </w:p>
    <w:p w:rsidR="006A435E" w:rsidRPr="006B1804" w:rsidRDefault="006B1804" w:rsidP="006A3973">
      <w:pPr>
        <w:tabs>
          <w:tab w:val="right" w:leader="dot" w:pos="8640"/>
        </w:tabs>
        <w:spacing w:before="120" w:line="340" w:lineRule="exact"/>
        <w:ind w:firstLine="720"/>
        <w:jc w:val="both"/>
        <w:rPr>
          <w:sz w:val="28"/>
          <w:szCs w:val="28"/>
          <w:lang w:val="vi-VN"/>
        </w:rPr>
      </w:pPr>
      <w:r>
        <w:rPr>
          <w:sz w:val="28"/>
          <w:szCs w:val="28"/>
          <w:lang w:val="vi-VN"/>
        </w:rPr>
        <w:t>đ) Đơn vị khác</w:t>
      </w:r>
      <w:r w:rsidRPr="006B1804">
        <w:rPr>
          <w:sz w:val="28"/>
          <w:szCs w:val="28"/>
          <w:lang w:val="vi-VN"/>
        </w:rPr>
        <w:t>:</w:t>
      </w:r>
      <w:r w:rsidR="00D12482" w:rsidRPr="00167F92">
        <w:rPr>
          <w:sz w:val="28"/>
          <w:szCs w:val="28"/>
          <w:lang w:val="vi-VN"/>
        </w:rPr>
        <w:t xml:space="preserve"> Trạm kiểm tra tải trọng xe </w:t>
      </w:r>
      <w:r w:rsidR="000B39A3" w:rsidRPr="00167F92">
        <w:rPr>
          <w:sz w:val="28"/>
          <w:szCs w:val="28"/>
          <w:lang w:val="vi-VN"/>
        </w:rPr>
        <w:t xml:space="preserve">lưu động </w:t>
      </w:r>
      <w:r w:rsidR="00D12482" w:rsidRPr="00167F92">
        <w:rPr>
          <w:sz w:val="28"/>
          <w:szCs w:val="28"/>
          <w:lang w:val="vi-VN"/>
        </w:rPr>
        <w:t>tỉnh Nam Định</w:t>
      </w:r>
      <w:r w:rsidR="00D61FA1" w:rsidRPr="00167F92">
        <w:rPr>
          <w:sz w:val="28"/>
          <w:szCs w:val="28"/>
          <w:lang w:val="vi-VN"/>
        </w:rPr>
        <w:t>.</w:t>
      </w:r>
      <w:r w:rsidRPr="006B1804">
        <w:rPr>
          <w:sz w:val="28"/>
          <w:szCs w:val="28"/>
          <w:lang w:val="vi-VN"/>
        </w:rPr>
        <w:t>”</w:t>
      </w:r>
    </w:p>
    <w:p w:rsidR="006A3973" w:rsidRPr="00167F92" w:rsidRDefault="006A3973" w:rsidP="006A3973">
      <w:pPr>
        <w:tabs>
          <w:tab w:val="right" w:leader="dot" w:pos="8640"/>
        </w:tabs>
        <w:spacing w:before="120" w:line="340" w:lineRule="exact"/>
        <w:ind w:firstLine="720"/>
        <w:jc w:val="both"/>
        <w:rPr>
          <w:sz w:val="28"/>
          <w:szCs w:val="28"/>
          <w:lang w:val="vi-VN"/>
        </w:rPr>
      </w:pPr>
      <w:r w:rsidRPr="00167F92">
        <w:rPr>
          <w:sz w:val="28"/>
          <w:szCs w:val="28"/>
          <w:lang w:val="vi-VN"/>
        </w:rPr>
        <w:t>2. Sửa đổi, bổ sung Điều 4 như sau:</w:t>
      </w:r>
    </w:p>
    <w:p w:rsidR="006A3973" w:rsidRPr="006B1804" w:rsidRDefault="006A3973" w:rsidP="006A3973">
      <w:pPr>
        <w:tabs>
          <w:tab w:val="right" w:leader="dot" w:pos="8640"/>
        </w:tabs>
        <w:spacing w:before="120" w:line="340" w:lineRule="exact"/>
        <w:ind w:firstLine="720"/>
        <w:jc w:val="both"/>
        <w:rPr>
          <w:sz w:val="28"/>
          <w:szCs w:val="28"/>
          <w:lang w:val="vi-VN"/>
        </w:rPr>
      </w:pPr>
      <w:r w:rsidRPr="006B1804">
        <w:rPr>
          <w:sz w:val="28"/>
          <w:szCs w:val="28"/>
          <w:lang w:val="vi-VN"/>
        </w:rPr>
        <w:t>“Điều</w:t>
      </w:r>
      <w:r w:rsidR="0027741B" w:rsidRPr="006B1804">
        <w:rPr>
          <w:sz w:val="28"/>
          <w:szCs w:val="28"/>
          <w:lang w:val="vi-VN"/>
        </w:rPr>
        <w:t>4</w:t>
      </w:r>
      <w:r w:rsidRPr="006B1804">
        <w:rPr>
          <w:sz w:val="28"/>
          <w:szCs w:val="28"/>
          <w:lang w:val="vi-VN"/>
        </w:rPr>
        <w:t>. Trách nhiệm của Giám đốc Sở</w:t>
      </w:r>
    </w:p>
    <w:p w:rsidR="006A3973" w:rsidRPr="00167F92" w:rsidRDefault="006A3973" w:rsidP="006A3973">
      <w:pPr>
        <w:tabs>
          <w:tab w:val="right" w:leader="dot" w:pos="8640"/>
        </w:tabs>
        <w:spacing w:before="120" w:line="340" w:lineRule="exact"/>
        <w:ind w:firstLine="720"/>
        <w:jc w:val="both"/>
        <w:rPr>
          <w:sz w:val="28"/>
          <w:szCs w:val="28"/>
          <w:shd w:val="clear" w:color="auto" w:fill="FFFFFF"/>
          <w:lang w:val="vi-VN"/>
        </w:rPr>
      </w:pPr>
      <w:r w:rsidRPr="00167F92">
        <w:rPr>
          <w:sz w:val="28"/>
          <w:szCs w:val="28"/>
          <w:lang w:val="vi-VN"/>
        </w:rPr>
        <w:t>1.</w:t>
      </w:r>
      <w:r w:rsidRPr="00167F92">
        <w:rPr>
          <w:sz w:val="28"/>
          <w:szCs w:val="28"/>
          <w:shd w:val="clear" w:color="auto" w:fill="FFFFFF"/>
          <w:lang w:val="vi-VN"/>
        </w:rPr>
        <w:t xml:space="preserve"> Quy định cụ thể chức năng, nhiệm vụ, quyền hạn của văn phòng, phòng chuyên môn, nghiệp vụ phù hợp với chức năng, nhiệm vụ, quyền hạn của Sở theo quy định.</w:t>
      </w:r>
    </w:p>
    <w:p w:rsidR="006A3973" w:rsidRPr="00167F92" w:rsidRDefault="006A3973" w:rsidP="006A3973">
      <w:pPr>
        <w:tabs>
          <w:tab w:val="right" w:leader="dot" w:pos="8640"/>
        </w:tabs>
        <w:spacing w:before="120" w:line="340" w:lineRule="exact"/>
        <w:ind w:firstLine="720"/>
        <w:jc w:val="both"/>
        <w:rPr>
          <w:sz w:val="28"/>
          <w:szCs w:val="28"/>
          <w:lang w:val="vi-VN"/>
        </w:rPr>
      </w:pPr>
      <w:r w:rsidRPr="00167F92">
        <w:rPr>
          <w:sz w:val="28"/>
          <w:szCs w:val="28"/>
          <w:lang w:val="vi-VN"/>
        </w:rPr>
        <w:lastRenderedPageBreak/>
        <w:t>2. Bố trí, sắp xếp, sử dụng công chức, viên chức và lao động hợp đồng phù hợp với vị trí việc làm, cơ cấu ngạch công chức và cơ cấu viên chức theo hạng chức danh nghề nghiệp đã được cấp có thẩm quyền phê duyệt.</w:t>
      </w:r>
    </w:p>
    <w:p w:rsidR="006A3973" w:rsidRPr="00167F92" w:rsidRDefault="006A3973" w:rsidP="006A3973">
      <w:pPr>
        <w:tabs>
          <w:tab w:val="right" w:leader="dot" w:pos="8640"/>
        </w:tabs>
        <w:spacing w:before="120" w:line="340" w:lineRule="exact"/>
        <w:ind w:firstLine="720"/>
        <w:jc w:val="both"/>
        <w:rPr>
          <w:sz w:val="28"/>
          <w:szCs w:val="28"/>
          <w:lang w:val="vi-VN"/>
        </w:rPr>
      </w:pPr>
      <w:r w:rsidRPr="00167F92">
        <w:rPr>
          <w:sz w:val="28"/>
          <w:szCs w:val="28"/>
          <w:lang w:val="vi-VN"/>
        </w:rPr>
        <w:t>3. Phân bổ chỉ tiêu biên chế cho các phòng, đơn vị thuộc sở, đảm bảo số biên chế tối thiểu theo quy định của pháp luật.</w:t>
      </w:r>
    </w:p>
    <w:p w:rsidR="006A3973" w:rsidRPr="00E31B43" w:rsidRDefault="002C7E4F" w:rsidP="006A3973">
      <w:pPr>
        <w:tabs>
          <w:tab w:val="right" w:leader="dot" w:pos="8640"/>
        </w:tabs>
        <w:spacing w:before="120" w:line="340" w:lineRule="exact"/>
        <w:ind w:firstLine="720"/>
        <w:jc w:val="both"/>
        <w:rPr>
          <w:sz w:val="28"/>
          <w:szCs w:val="28"/>
          <w:lang w:val="vi-VN"/>
        </w:rPr>
      </w:pPr>
      <w:r w:rsidRPr="00167F92">
        <w:rPr>
          <w:sz w:val="28"/>
          <w:szCs w:val="28"/>
          <w:lang w:val="vi-VN"/>
        </w:rPr>
        <w:t>4</w:t>
      </w:r>
      <w:r w:rsidR="000B39A3" w:rsidRPr="00167F92">
        <w:rPr>
          <w:sz w:val="28"/>
          <w:szCs w:val="28"/>
          <w:lang w:val="vi-VN"/>
        </w:rPr>
        <w:t>. Kiện toàn, tổ chức lại Trạm kiểm tra tải trọng xe lưu động theo quy định</w:t>
      </w:r>
      <w:r w:rsidR="00F55655" w:rsidRPr="00167F92">
        <w:rPr>
          <w:sz w:val="28"/>
          <w:szCs w:val="28"/>
          <w:lang w:val="vi-VN"/>
        </w:rPr>
        <w:t xml:space="preserve"> của pháp luật.</w:t>
      </w:r>
      <w:r w:rsidR="00E31B43" w:rsidRPr="00E31B43">
        <w:rPr>
          <w:sz w:val="28"/>
          <w:szCs w:val="28"/>
          <w:lang w:val="vi-VN"/>
        </w:rPr>
        <w:t>”</w:t>
      </w:r>
    </w:p>
    <w:p w:rsidR="006A3973" w:rsidRPr="00167F92" w:rsidRDefault="006A3973" w:rsidP="006A3973">
      <w:pPr>
        <w:tabs>
          <w:tab w:val="right" w:leader="dot" w:pos="8640"/>
        </w:tabs>
        <w:spacing w:before="120" w:line="340" w:lineRule="exact"/>
        <w:ind w:firstLine="720"/>
        <w:jc w:val="both"/>
        <w:rPr>
          <w:b/>
          <w:sz w:val="28"/>
          <w:szCs w:val="28"/>
          <w:lang w:val="vi-VN"/>
        </w:rPr>
      </w:pPr>
      <w:r w:rsidRPr="00167F92">
        <w:rPr>
          <w:b/>
          <w:sz w:val="28"/>
          <w:szCs w:val="28"/>
          <w:lang w:val="vi-VN"/>
        </w:rPr>
        <w:t xml:space="preserve">Điều 2. </w:t>
      </w:r>
      <w:r w:rsidRPr="00167F92">
        <w:rPr>
          <w:sz w:val="28"/>
          <w:szCs w:val="28"/>
          <w:lang w:val="vi-VN"/>
        </w:rPr>
        <w:t>Quyết định này có hiệu lực kể từ ngày</w:t>
      </w:r>
      <w:r w:rsidR="00E31B43" w:rsidRPr="00006581">
        <w:rPr>
          <w:sz w:val="28"/>
          <w:szCs w:val="28"/>
          <w:lang w:val="vi-VN"/>
        </w:rPr>
        <w:t>20</w:t>
      </w:r>
      <w:r w:rsidRPr="00167F92">
        <w:rPr>
          <w:sz w:val="28"/>
          <w:szCs w:val="28"/>
          <w:lang w:val="vi-VN"/>
        </w:rPr>
        <w:t xml:space="preserve">tháng </w:t>
      </w:r>
      <w:r w:rsidR="006B1804" w:rsidRPr="006B1804">
        <w:rPr>
          <w:sz w:val="28"/>
          <w:szCs w:val="28"/>
          <w:lang w:val="vi-VN"/>
        </w:rPr>
        <w:t>5</w:t>
      </w:r>
      <w:r w:rsidRPr="00167F92">
        <w:rPr>
          <w:sz w:val="28"/>
          <w:szCs w:val="28"/>
          <w:lang w:val="vi-VN"/>
        </w:rPr>
        <w:t xml:space="preserve"> năm 2021.</w:t>
      </w:r>
    </w:p>
    <w:p w:rsidR="006A3973" w:rsidRPr="00167F92" w:rsidRDefault="006A3973" w:rsidP="006B1804">
      <w:pPr>
        <w:spacing w:before="120" w:after="120" w:line="340" w:lineRule="exact"/>
        <w:ind w:firstLine="720"/>
        <w:jc w:val="both"/>
        <w:rPr>
          <w:sz w:val="28"/>
          <w:szCs w:val="28"/>
          <w:lang w:val="vi-VN"/>
        </w:rPr>
      </w:pPr>
      <w:r w:rsidRPr="00167F92">
        <w:rPr>
          <w:b/>
          <w:sz w:val="28"/>
          <w:szCs w:val="28"/>
          <w:lang w:val="vi-VN"/>
        </w:rPr>
        <w:t xml:space="preserve">Điều 3. </w:t>
      </w:r>
      <w:r w:rsidRPr="00167F92">
        <w:rPr>
          <w:sz w:val="28"/>
          <w:szCs w:val="28"/>
          <w:lang w:val="vi-VN"/>
        </w:rPr>
        <w:t>Chánh Văn phòng UBND tỉnh, Giám đốc Sở Giao thông vận tải</w:t>
      </w:r>
      <w:r w:rsidR="00902737" w:rsidRPr="00167F92">
        <w:rPr>
          <w:sz w:val="28"/>
          <w:szCs w:val="28"/>
          <w:lang w:val="vi-VN"/>
        </w:rPr>
        <w:t xml:space="preserve">,Giám đốc Sở Nội vụ </w:t>
      </w:r>
      <w:r w:rsidRPr="00167F92">
        <w:rPr>
          <w:sz w:val="28"/>
          <w:szCs w:val="28"/>
          <w:lang w:val="vi-VN"/>
        </w:rPr>
        <w:t xml:space="preserve">và </w:t>
      </w:r>
      <w:r w:rsidR="00902737" w:rsidRPr="00167F92">
        <w:rPr>
          <w:sz w:val="28"/>
          <w:szCs w:val="28"/>
          <w:lang w:val="vi-VN"/>
        </w:rPr>
        <w:t>các tổ chức, cá nhân</w:t>
      </w:r>
      <w:r w:rsidRPr="00167F92">
        <w:rPr>
          <w:sz w:val="28"/>
          <w:szCs w:val="28"/>
          <w:lang w:val="vi-VN"/>
        </w:rPr>
        <w:t xml:space="preserve"> có liên quan ch</w:t>
      </w:r>
      <w:bookmarkStart w:id="0" w:name="_GoBack"/>
      <w:bookmarkEnd w:id="0"/>
      <w:r w:rsidRPr="00167F92">
        <w:rPr>
          <w:sz w:val="28"/>
          <w:szCs w:val="28"/>
          <w:lang w:val="vi-VN"/>
        </w:rPr>
        <w:t>ịu trách nhiệm thi hành Quyết định này./.</w:t>
      </w:r>
    </w:p>
    <w:tbl>
      <w:tblPr>
        <w:tblW w:w="0" w:type="auto"/>
        <w:tblInd w:w="108" w:type="dxa"/>
        <w:tblLook w:val="01E0"/>
      </w:tblPr>
      <w:tblGrid>
        <w:gridCol w:w="4536"/>
        <w:gridCol w:w="4820"/>
      </w:tblGrid>
      <w:tr w:rsidR="00842487" w:rsidRPr="00764A23" w:rsidTr="006B1804">
        <w:tc>
          <w:tcPr>
            <w:tcW w:w="4536" w:type="dxa"/>
          </w:tcPr>
          <w:p w:rsidR="006A3973" w:rsidRPr="00167F92" w:rsidRDefault="00842487" w:rsidP="0018445B">
            <w:pPr>
              <w:widowControl w:val="0"/>
              <w:rPr>
                <w:b/>
                <w:i/>
                <w:lang w:val="vi-VN"/>
              </w:rPr>
            </w:pPr>
            <w:r w:rsidRPr="00167F92">
              <w:rPr>
                <w:b/>
                <w:i/>
                <w:lang w:val="vi-VN"/>
              </w:rPr>
              <w:t>Nơi nhận:</w:t>
            </w:r>
          </w:p>
          <w:p w:rsidR="006A3973" w:rsidRPr="006B1804" w:rsidRDefault="006A3973" w:rsidP="0018445B">
            <w:pPr>
              <w:widowControl w:val="0"/>
              <w:rPr>
                <w:sz w:val="26"/>
                <w:lang w:val="vi-VN"/>
              </w:rPr>
            </w:pPr>
            <w:r w:rsidRPr="006B1804">
              <w:rPr>
                <w:szCs w:val="22"/>
                <w:lang w:val="vi-VN"/>
              </w:rPr>
              <w:t>- Văn phòng Chính phủ;</w:t>
            </w:r>
          </w:p>
          <w:p w:rsidR="006A3973" w:rsidRPr="006B1804" w:rsidRDefault="006B1804" w:rsidP="006A3973">
            <w:pPr>
              <w:widowControl w:val="0"/>
              <w:rPr>
                <w:sz w:val="26"/>
                <w:lang w:val="vi-VN"/>
              </w:rPr>
            </w:pPr>
            <w:r w:rsidRPr="006B1804">
              <w:rPr>
                <w:szCs w:val="22"/>
                <w:lang w:val="vi-VN"/>
              </w:rPr>
              <w:t>- Bộ Giao thông vận tải,</w:t>
            </w:r>
            <w:r w:rsidR="00902737" w:rsidRPr="006B1804">
              <w:rPr>
                <w:szCs w:val="22"/>
                <w:lang w:val="vi-VN"/>
              </w:rPr>
              <w:t xml:space="preserve"> Bộ Nội vụ;</w:t>
            </w:r>
            <w:r w:rsidR="00842487" w:rsidRPr="006B1804">
              <w:rPr>
                <w:szCs w:val="22"/>
                <w:lang w:val="vi-VN"/>
              </w:rPr>
              <w:br/>
            </w:r>
            <w:r w:rsidR="006A3973" w:rsidRPr="006B1804">
              <w:rPr>
                <w:szCs w:val="22"/>
                <w:lang w:val="vi-VN"/>
              </w:rPr>
              <w:t>- Bộ Tư pháp (Cục Kiểm tra VBQPPL);</w:t>
            </w:r>
          </w:p>
          <w:p w:rsidR="006A3973" w:rsidRPr="006B1804" w:rsidRDefault="006A3973" w:rsidP="006A3973">
            <w:pPr>
              <w:widowControl w:val="0"/>
              <w:rPr>
                <w:sz w:val="26"/>
                <w:lang w:val="vi-VN"/>
              </w:rPr>
            </w:pPr>
            <w:r w:rsidRPr="006B1804">
              <w:rPr>
                <w:szCs w:val="22"/>
                <w:lang w:val="vi-VN"/>
              </w:rPr>
              <w:t>- TT. Tỉnh ủy, TT. HĐND tỉnh;</w:t>
            </w:r>
          </w:p>
          <w:p w:rsidR="006A3973" w:rsidRPr="006B1804" w:rsidRDefault="006A3973" w:rsidP="006A3973">
            <w:pPr>
              <w:widowControl w:val="0"/>
              <w:rPr>
                <w:sz w:val="26"/>
                <w:lang w:val="vi-VN"/>
              </w:rPr>
            </w:pPr>
            <w:r w:rsidRPr="006B1804">
              <w:rPr>
                <w:szCs w:val="22"/>
                <w:lang w:val="vi-VN"/>
              </w:rPr>
              <w:t xml:space="preserve">- </w:t>
            </w:r>
            <w:r w:rsidR="003830E0" w:rsidRPr="006B1804">
              <w:rPr>
                <w:szCs w:val="22"/>
                <w:lang w:val="vi-VN"/>
              </w:rPr>
              <w:t>Chủ tịch, các PCT</w:t>
            </w:r>
            <w:r w:rsidRPr="006B1804">
              <w:rPr>
                <w:szCs w:val="22"/>
                <w:lang w:val="vi-VN"/>
              </w:rPr>
              <w:t xml:space="preserve"> UBND tỉnh ;</w:t>
            </w:r>
          </w:p>
          <w:p w:rsidR="006A3973" w:rsidRPr="006B1804" w:rsidRDefault="006A3973" w:rsidP="006A3973">
            <w:pPr>
              <w:widowControl w:val="0"/>
              <w:rPr>
                <w:sz w:val="26"/>
                <w:lang w:val="vi-VN"/>
              </w:rPr>
            </w:pPr>
            <w:r w:rsidRPr="006B1804">
              <w:rPr>
                <w:szCs w:val="22"/>
                <w:lang w:val="vi-VN"/>
              </w:rPr>
              <w:t>- Đoàn Đại biểu Quốc hội tỉnh;</w:t>
            </w:r>
          </w:p>
          <w:p w:rsidR="006A3973" w:rsidRPr="006B1804" w:rsidRDefault="006A3973" w:rsidP="006A3973">
            <w:pPr>
              <w:widowControl w:val="0"/>
              <w:rPr>
                <w:sz w:val="26"/>
                <w:lang w:val="vi-VN"/>
              </w:rPr>
            </w:pPr>
            <w:r w:rsidRPr="006B1804">
              <w:rPr>
                <w:szCs w:val="22"/>
                <w:lang w:val="vi-VN"/>
              </w:rPr>
              <w:t>- Như điều 3;</w:t>
            </w:r>
          </w:p>
          <w:p w:rsidR="00842487" w:rsidRPr="00167F92" w:rsidRDefault="006A3973" w:rsidP="006B1804">
            <w:pPr>
              <w:widowControl w:val="0"/>
              <w:rPr>
                <w:lang w:val="vi-VN"/>
              </w:rPr>
            </w:pPr>
            <w:r w:rsidRPr="006B1804">
              <w:rPr>
                <w:szCs w:val="22"/>
                <w:lang w:val="vi-VN"/>
              </w:rPr>
              <w:t xml:space="preserve">- Công báo tỉnh, </w:t>
            </w:r>
            <w:r w:rsidR="006B1804" w:rsidRPr="006B1804">
              <w:rPr>
                <w:szCs w:val="22"/>
                <w:lang w:val="vi-VN"/>
              </w:rPr>
              <w:t>Cổng TTĐT tỉnh</w:t>
            </w:r>
            <w:r w:rsidRPr="006B1804">
              <w:rPr>
                <w:szCs w:val="22"/>
                <w:lang w:val="vi-VN"/>
              </w:rPr>
              <w:t>;</w:t>
            </w:r>
            <w:r w:rsidRPr="006B1804">
              <w:rPr>
                <w:szCs w:val="22"/>
                <w:lang w:val="vi-VN"/>
              </w:rPr>
              <w:br/>
              <w:t>- Lưu: VP1, VP5, VP8.</w:t>
            </w:r>
          </w:p>
        </w:tc>
        <w:tc>
          <w:tcPr>
            <w:tcW w:w="4820" w:type="dxa"/>
            <w:hideMark/>
          </w:tcPr>
          <w:p w:rsidR="001D0B75" w:rsidRPr="00167F92" w:rsidRDefault="00C5418D" w:rsidP="00C5418D">
            <w:pPr>
              <w:widowControl w:val="0"/>
              <w:jc w:val="center"/>
              <w:rPr>
                <w:i/>
                <w:sz w:val="28"/>
                <w:szCs w:val="28"/>
                <w:lang w:val="vi-VN"/>
              </w:rPr>
            </w:pPr>
            <w:r w:rsidRPr="006B1804">
              <w:rPr>
                <w:b/>
                <w:sz w:val="26"/>
                <w:szCs w:val="28"/>
                <w:lang w:val="vi-VN"/>
              </w:rPr>
              <w:t>TM. ỦY BAN NHÂN DÂN</w:t>
            </w:r>
            <w:r w:rsidRPr="006B1804">
              <w:rPr>
                <w:b/>
                <w:sz w:val="26"/>
                <w:szCs w:val="28"/>
                <w:lang w:val="vi-VN"/>
              </w:rPr>
              <w:br/>
              <w:t xml:space="preserve">CHỦ TỊCH </w:t>
            </w:r>
            <w:r w:rsidR="00842487" w:rsidRPr="00167F92">
              <w:rPr>
                <w:sz w:val="28"/>
                <w:szCs w:val="28"/>
                <w:lang w:val="vi-VN"/>
              </w:rPr>
              <w:br/>
            </w:r>
            <w:r w:rsidR="00842487" w:rsidRPr="00167F92">
              <w:rPr>
                <w:i/>
                <w:sz w:val="28"/>
                <w:szCs w:val="28"/>
                <w:lang w:val="vi-VN"/>
              </w:rPr>
              <w:br/>
            </w:r>
            <w:r w:rsidR="00842487" w:rsidRPr="00167F92">
              <w:rPr>
                <w:i/>
                <w:sz w:val="28"/>
                <w:szCs w:val="28"/>
                <w:lang w:val="vi-VN"/>
              </w:rPr>
              <w:br/>
            </w:r>
          </w:p>
          <w:p w:rsidR="006B1804" w:rsidRPr="00006581" w:rsidRDefault="006B1804" w:rsidP="00C5418D">
            <w:pPr>
              <w:widowControl w:val="0"/>
              <w:jc w:val="center"/>
              <w:rPr>
                <w:i/>
                <w:sz w:val="28"/>
                <w:szCs w:val="28"/>
                <w:lang w:val="vi-VN"/>
              </w:rPr>
            </w:pPr>
          </w:p>
          <w:p w:rsidR="00842487" w:rsidRPr="00764A23" w:rsidRDefault="00842487" w:rsidP="00C5418D">
            <w:pPr>
              <w:widowControl w:val="0"/>
              <w:jc w:val="center"/>
              <w:rPr>
                <w:b/>
                <w:sz w:val="28"/>
                <w:szCs w:val="28"/>
                <w:lang w:eastAsia="vi-VN"/>
              </w:rPr>
            </w:pPr>
            <w:r w:rsidRPr="00167F92">
              <w:rPr>
                <w:i/>
                <w:sz w:val="28"/>
                <w:szCs w:val="28"/>
                <w:lang w:val="vi-VN"/>
              </w:rPr>
              <w:br/>
            </w:r>
            <w:r w:rsidRPr="00167F92">
              <w:rPr>
                <w:i/>
                <w:sz w:val="28"/>
                <w:szCs w:val="28"/>
                <w:lang w:val="vi-VN"/>
              </w:rPr>
              <w:br/>
            </w:r>
            <w:r w:rsidR="00C5418D" w:rsidRPr="00764A23">
              <w:rPr>
                <w:b/>
                <w:sz w:val="28"/>
                <w:szCs w:val="28"/>
              </w:rPr>
              <w:t>Phạm Đình Nghị</w:t>
            </w:r>
          </w:p>
        </w:tc>
      </w:tr>
    </w:tbl>
    <w:p w:rsidR="00C5418D" w:rsidRPr="00764A23" w:rsidRDefault="00C5418D" w:rsidP="00842487">
      <w:pPr>
        <w:tabs>
          <w:tab w:val="right" w:leader="dot" w:pos="8640"/>
        </w:tabs>
        <w:spacing w:after="120"/>
        <w:ind w:firstLine="720"/>
        <w:jc w:val="both"/>
        <w:rPr>
          <w:sz w:val="20"/>
          <w:szCs w:val="20"/>
        </w:rPr>
      </w:pPr>
    </w:p>
    <w:p w:rsidR="006A666F" w:rsidRPr="00764A23" w:rsidRDefault="006A666F"/>
    <w:sectPr w:rsidR="006A666F" w:rsidRPr="00764A23" w:rsidSect="006B1804">
      <w:headerReference w:type="default" r:id="rId8"/>
      <w:pgSz w:w="11907" w:h="16840" w:code="9"/>
      <w:pgMar w:top="993" w:right="850"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0EBD" w:rsidRDefault="00BB0EBD" w:rsidP="006A3973">
      <w:r>
        <w:separator/>
      </w:r>
    </w:p>
  </w:endnote>
  <w:endnote w:type="continuationSeparator" w:id="1">
    <w:p w:rsidR="00BB0EBD" w:rsidRDefault="00BB0EBD" w:rsidP="006A39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0EBD" w:rsidRDefault="00BB0EBD" w:rsidP="006A3973">
      <w:r>
        <w:separator/>
      </w:r>
    </w:p>
  </w:footnote>
  <w:footnote w:type="continuationSeparator" w:id="1">
    <w:p w:rsidR="00BB0EBD" w:rsidRDefault="00BB0EBD" w:rsidP="006A39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7052729"/>
      <w:docPartObj>
        <w:docPartGallery w:val="Page Numbers (Top of Page)"/>
        <w:docPartUnique/>
      </w:docPartObj>
    </w:sdtPr>
    <w:sdtEndPr>
      <w:rPr>
        <w:noProof/>
      </w:rPr>
    </w:sdtEndPr>
    <w:sdtContent>
      <w:p w:rsidR="006A3973" w:rsidRDefault="00921BDA">
        <w:pPr>
          <w:pStyle w:val="Header"/>
          <w:jc w:val="center"/>
        </w:pPr>
        <w:r>
          <w:fldChar w:fldCharType="begin"/>
        </w:r>
        <w:r w:rsidR="006A3973">
          <w:instrText xml:space="preserve"> PAGE   \* MERGEFORMAT </w:instrText>
        </w:r>
        <w:r>
          <w:fldChar w:fldCharType="separate"/>
        </w:r>
        <w:r w:rsidR="006C7423">
          <w:rPr>
            <w:noProof/>
          </w:rPr>
          <w:t>2</w:t>
        </w:r>
        <w:r>
          <w:rPr>
            <w:noProof/>
          </w:rPr>
          <w:fldChar w:fldCharType="end"/>
        </w:r>
      </w:p>
    </w:sdtContent>
  </w:sdt>
  <w:p w:rsidR="006A3973" w:rsidRDefault="006A397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C3E9D"/>
    <w:multiLevelType w:val="hybridMultilevel"/>
    <w:tmpl w:val="E73EB92E"/>
    <w:lvl w:ilvl="0" w:tplc="675ED6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A90EC2"/>
    <w:multiLevelType w:val="hybridMultilevel"/>
    <w:tmpl w:val="C596BA2E"/>
    <w:lvl w:ilvl="0" w:tplc="49D4DB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BEB067B"/>
    <w:multiLevelType w:val="hybridMultilevel"/>
    <w:tmpl w:val="5F7ECFB2"/>
    <w:lvl w:ilvl="0" w:tplc="C50A8C06">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99370C0"/>
    <w:multiLevelType w:val="hybridMultilevel"/>
    <w:tmpl w:val="2F064B1E"/>
    <w:lvl w:ilvl="0" w:tplc="49A25F2C">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AA16CFB"/>
    <w:multiLevelType w:val="hybridMultilevel"/>
    <w:tmpl w:val="3F5049FC"/>
    <w:lvl w:ilvl="0" w:tplc="B7444570">
      <w:start w:val="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329232C"/>
    <w:multiLevelType w:val="hybridMultilevel"/>
    <w:tmpl w:val="2A80F63C"/>
    <w:lvl w:ilvl="0" w:tplc="2716FB0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D97E46"/>
    <w:multiLevelType w:val="hybridMultilevel"/>
    <w:tmpl w:val="65029C14"/>
    <w:lvl w:ilvl="0" w:tplc="5052CB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2E101B5"/>
    <w:multiLevelType w:val="hybridMultilevel"/>
    <w:tmpl w:val="D0A62DA2"/>
    <w:lvl w:ilvl="0" w:tplc="973094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66D17BF"/>
    <w:multiLevelType w:val="hybridMultilevel"/>
    <w:tmpl w:val="6616E1A8"/>
    <w:lvl w:ilvl="0" w:tplc="DEFE4B62">
      <w:start w:val="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8"/>
  </w:num>
  <w:num w:numId="5">
    <w:abstractNumId w:val="5"/>
  </w:num>
  <w:num w:numId="6">
    <w:abstractNumId w:val="3"/>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60161"/>
    <w:rsid w:val="000063D4"/>
    <w:rsid w:val="000064AF"/>
    <w:rsid w:val="00006581"/>
    <w:rsid w:val="000227FD"/>
    <w:rsid w:val="000257C5"/>
    <w:rsid w:val="000A4785"/>
    <w:rsid w:val="000B39A3"/>
    <w:rsid w:val="000C742C"/>
    <w:rsid w:val="00125285"/>
    <w:rsid w:val="0013284B"/>
    <w:rsid w:val="00153C14"/>
    <w:rsid w:val="00167F92"/>
    <w:rsid w:val="00171888"/>
    <w:rsid w:val="00183BBB"/>
    <w:rsid w:val="0018445B"/>
    <w:rsid w:val="00187B3A"/>
    <w:rsid w:val="001B1E24"/>
    <w:rsid w:val="001C5CEF"/>
    <w:rsid w:val="001D0B75"/>
    <w:rsid w:val="00202022"/>
    <w:rsid w:val="0026158B"/>
    <w:rsid w:val="0027741B"/>
    <w:rsid w:val="00287D15"/>
    <w:rsid w:val="002A418F"/>
    <w:rsid w:val="002C7E4F"/>
    <w:rsid w:val="002D49C8"/>
    <w:rsid w:val="003234F6"/>
    <w:rsid w:val="00361EA7"/>
    <w:rsid w:val="003743D4"/>
    <w:rsid w:val="0038213F"/>
    <w:rsid w:val="003830E0"/>
    <w:rsid w:val="003E289E"/>
    <w:rsid w:val="003F7F60"/>
    <w:rsid w:val="00435A29"/>
    <w:rsid w:val="00451594"/>
    <w:rsid w:val="00460161"/>
    <w:rsid w:val="004667C1"/>
    <w:rsid w:val="004753D3"/>
    <w:rsid w:val="004E6F1B"/>
    <w:rsid w:val="004F4884"/>
    <w:rsid w:val="0050776F"/>
    <w:rsid w:val="0051403F"/>
    <w:rsid w:val="00581FE4"/>
    <w:rsid w:val="00591051"/>
    <w:rsid w:val="005955A9"/>
    <w:rsid w:val="00603994"/>
    <w:rsid w:val="00613A80"/>
    <w:rsid w:val="00640CD6"/>
    <w:rsid w:val="00653D10"/>
    <w:rsid w:val="006762BE"/>
    <w:rsid w:val="006919B3"/>
    <w:rsid w:val="006A3973"/>
    <w:rsid w:val="006A435E"/>
    <w:rsid w:val="006A666F"/>
    <w:rsid w:val="006B1804"/>
    <w:rsid w:val="006C09C5"/>
    <w:rsid w:val="006C7423"/>
    <w:rsid w:val="006E1074"/>
    <w:rsid w:val="006F29E2"/>
    <w:rsid w:val="006F33A6"/>
    <w:rsid w:val="007133B4"/>
    <w:rsid w:val="00736AF8"/>
    <w:rsid w:val="00736E2C"/>
    <w:rsid w:val="00751182"/>
    <w:rsid w:val="00764A23"/>
    <w:rsid w:val="007B6049"/>
    <w:rsid w:val="007D6CBE"/>
    <w:rsid w:val="00804199"/>
    <w:rsid w:val="00822EC1"/>
    <w:rsid w:val="00836E47"/>
    <w:rsid w:val="00842487"/>
    <w:rsid w:val="00892B93"/>
    <w:rsid w:val="008B1D0B"/>
    <w:rsid w:val="008D1F14"/>
    <w:rsid w:val="008E235F"/>
    <w:rsid w:val="00902737"/>
    <w:rsid w:val="00921BDA"/>
    <w:rsid w:val="009832D2"/>
    <w:rsid w:val="009F7DBE"/>
    <w:rsid w:val="00A126A0"/>
    <w:rsid w:val="00A30586"/>
    <w:rsid w:val="00AA1993"/>
    <w:rsid w:val="00B11C96"/>
    <w:rsid w:val="00B32EE6"/>
    <w:rsid w:val="00B45889"/>
    <w:rsid w:val="00B67CA2"/>
    <w:rsid w:val="00BB0EBD"/>
    <w:rsid w:val="00BE0E0A"/>
    <w:rsid w:val="00BF26CD"/>
    <w:rsid w:val="00C05ABC"/>
    <w:rsid w:val="00C47806"/>
    <w:rsid w:val="00C5418D"/>
    <w:rsid w:val="00C6052A"/>
    <w:rsid w:val="00C85710"/>
    <w:rsid w:val="00D12482"/>
    <w:rsid w:val="00D13DF7"/>
    <w:rsid w:val="00D14F3C"/>
    <w:rsid w:val="00D47F20"/>
    <w:rsid w:val="00D60040"/>
    <w:rsid w:val="00D61FA1"/>
    <w:rsid w:val="00D64EC6"/>
    <w:rsid w:val="00D70B43"/>
    <w:rsid w:val="00D82616"/>
    <w:rsid w:val="00D95FD1"/>
    <w:rsid w:val="00DE1DB4"/>
    <w:rsid w:val="00DF0A52"/>
    <w:rsid w:val="00E31B43"/>
    <w:rsid w:val="00E635D4"/>
    <w:rsid w:val="00E859BC"/>
    <w:rsid w:val="00E85C48"/>
    <w:rsid w:val="00EC179C"/>
    <w:rsid w:val="00EE0CAA"/>
    <w:rsid w:val="00F00D44"/>
    <w:rsid w:val="00F55655"/>
    <w:rsid w:val="00F55AA1"/>
    <w:rsid w:val="00F65C4B"/>
    <w:rsid w:val="00FB1A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4"/>
        <o:r id="V:Rule2" type="connector" idref="#Straight Arrow Connector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4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24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487"/>
    <w:rPr>
      <w:rFonts w:ascii="Segoe UI" w:eastAsia="Times New Roman" w:hAnsi="Segoe UI" w:cs="Segoe UI"/>
      <w:sz w:val="18"/>
      <w:szCs w:val="18"/>
    </w:rPr>
  </w:style>
  <w:style w:type="paragraph" w:styleId="ListParagraph">
    <w:name w:val="List Paragraph"/>
    <w:basedOn w:val="Normal"/>
    <w:uiPriority w:val="34"/>
    <w:qFormat/>
    <w:rsid w:val="00C6052A"/>
    <w:pPr>
      <w:ind w:left="720"/>
      <w:contextualSpacing/>
    </w:pPr>
  </w:style>
  <w:style w:type="paragraph" w:styleId="Header">
    <w:name w:val="header"/>
    <w:basedOn w:val="Normal"/>
    <w:link w:val="HeaderChar"/>
    <w:uiPriority w:val="99"/>
    <w:unhideWhenUsed/>
    <w:rsid w:val="006A3973"/>
    <w:pPr>
      <w:tabs>
        <w:tab w:val="center" w:pos="4680"/>
        <w:tab w:val="right" w:pos="9360"/>
      </w:tabs>
    </w:pPr>
  </w:style>
  <w:style w:type="character" w:customStyle="1" w:styleId="HeaderChar">
    <w:name w:val="Header Char"/>
    <w:basedOn w:val="DefaultParagraphFont"/>
    <w:link w:val="Header"/>
    <w:uiPriority w:val="99"/>
    <w:rsid w:val="006A397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A3973"/>
    <w:pPr>
      <w:tabs>
        <w:tab w:val="center" w:pos="4680"/>
        <w:tab w:val="right" w:pos="9360"/>
      </w:tabs>
    </w:pPr>
  </w:style>
  <w:style w:type="character" w:customStyle="1" w:styleId="FooterChar">
    <w:name w:val="Footer Char"/>
    <w:basedOn w:val="DefaultParagraphFont"/>
    <w:link w:val="Footer"/>
    <w:uiPriority w:val="99"/>
    <w:rsid w:val="006A3973"/>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02737"/>
    <w:rPr>
      <w:sz w:val="20"/>
      <w:szCs w:val="20"/>
    </w:rPr>
  </w:style>
  <w:style w:type="character" w:customStyle="1" w:styleId="FootnoteTextChar">
    <w:name w:val="Footnote Text Char"/>
    <w:basedOn w:val="DefaultParagraphFont"/>
    <w:link w:val="FootnoteText"/>
    <w:uiPriority w:val="99"/>
    <w:semiHidden/>
    <w:rsid w:val="0090273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0273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4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24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487"/>
    <w:rPr>
      <w:rFonts w:ascii="Segoe UI" w:eastAsia="Times New Roman" w:hAnsi="Segoe UI" w:cs="Segoe UI"/>
      <w:sz w:val="18"/>
      <w:szCs w:val="18"/>
    </w:rPr>
  </w:style>
  <w:style w:type="paragraph" w:styleId="ListParagraph">
    <w:name w:val="List Paragraph"/>
    <w:basedOn w:val="Normal"/>
    <w:uiPriority w:val="34"/>
    <w:qFormat/>
    <w:rsid w:val="00C6052A"/>
    <w:pPr>
      <w:ind w:left="720"/>
      <w:contextualSpacing/>
    </w:pPr>
  </w:style>
  <w:style w:type="paragraph" w:styleId="Header">
    <w:name w:val="header"/>
    <w:basedOn w:val="Normal"/>
    <w:link w:val="HeaderChar"/>
    <w:uiPriority w:val="99"/>
    <w:unhideWhenUsed/>
    <w:rsid w:val="006A3973"/>
    <w:pPr>
      <w:tabs>
        <w:tab w:val="center" w:pos="4680"/>
        <w:tab w:val="right" w:pos="9360"/>
      </w:tabs>
    </w:pPr>
  </w:style>
  <w:style w:type="character" w:customStyle="1" w:styleId="HeaderChar">
    <w:name w:val="Header Char"/>
    <w:basedOn w:val="DefaultParagraphFont"/>
    <w:link w:val="Header"/>
    <w:uiPriority w:val="99"/>
    <w:rsid w:val="006A397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A3973"/>
    <w:pPr>
      <w:tabs>
        <w:tab w:val="center" w:pos="4680"/>
        <w:tab w:val="right" w:pos="9360"/>
      </w:tabs>
    </w:pPr>
  </w:style>
  <w:style w:type="character" w:customStyle="1" w:styleId="FooterChar">
    <w:name w:val="Footer Char"/>
    <w:basedOn w:val="DefaultParagraphFont"/>
    <w:link w:val="Footer"/>
    <w:uiPriority w:val="99"/>
    <w:rsid w:val="006A3973"/>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02737"/>
    <w:rPr>
      <w:sz w:val="20"/>
      <w:szCs w:val="20"/>
    </w:rPr>
  </w:style>
  <w:style w:type="character" w:customStyle="1" w:styleId="FootnoteTextChar">
    <w:name w:val="Footnote Text Char"/>
    <w:basedOn w:val="DefaultParagraphFont"/>
    <w:link w:val="FootnoteText"/>
    <w:uiPriority w:val="99"/>
    <w:semiHidden/>
    <w:rsid w:val="0090273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02737"/>
    <w:rPr>
      <w:vertAlign w:val="superscript"/>
    </w:rPr>
  </w:style>
</w:styles>
</file>

<file path=word/webSettings.xml><?xml version="1.0" encoding="utf-8"?>
<w:webSettings xmlns:r="http://schemas.openxmlformats.org/officeDocument/2006/relationships" xmlns:w="http://schemas.openxmlformats.org/wordprocessingml/2006/main">
  <w:divs>
    <w:div w:id="445931407">
      <w:bodyDiv w:val="1"/>
      <w:marLeft w:val="0"/>
      <w:marRight w:val="0"/>
      <w:marTop w:val="0"/>
      <w:marBottom w:val="0"/>
      <w:divBdr>
        <w:top w:val="none" w:sz="0" w:space="0" w:color="auto"/>
        <w:left w:val="none" w:sz="0" w:space="0" w:color="auto"/>
        <w:bottom w:val="none" w:sz="0" w:space="0" w:color="auto"/>
        <w:right w:val="none" w:sz="0" w:space="0" w:color="auto"/>
      </w:divBdr>
    </w:div>
    <w:div w:id="995497534">
      <w:bodyDiv w:val="1"/>
      <w:marLeft w:val="0"/>
      <w:marRight w:val="0"/>
      <w:marTop w:val="0"/>
      <w:marBottom w:val="0"/>
      <w:divBdr>
        <w:top w:val="none" w:sz="0" w:space="0" w:color="auto"/>
        <w:left w:val="none" w:sz="0" w:space="0" w:color="auto"/>
        <w:bottom w:val="none" w:sz="0" w:space="0" w:color="auto"/>
        <w:right w:val="none" w:sz="0" w:space="0" w:color="auto"/>
      </w:divBdr>
    </w:div>
    <w:div w:id="170054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7A5EF4-B160-4F29-BD5C-D06B6F379E77}">
  <ds:schemaRefs>
    <ds:schemaRef ds:uri="http://schemas.openxmlformats.org/officeDocument/2006/bibliography"/>
  </ds:schemaRefs>
</ds:datastoreItem>
</file>

<file path=customXml/itemProps2.xml><?xml version="1.0" encoding="utf-8"?>
<ds:datastoreItem xmlns:ds="http://schemas.openxmlformats.org/officeDocument/2006/customXml" ds:itemID="{B1843A57-D062-40A3-AC46-F0DC995690FF}"/>
</file>

<file path=customXml/itemProps3.xml><?xml version="1.0" encoding="utf-8"?>
<ds:datastoreItem xmlns:ds="http://schemas.openxmlformats.org/officeDocument/2006/customXml" ds:itemID="{8F21F9ED-EDDC-45D9-9603-EF5C0E873D40}"/>
</file>

<file path=customXml/itemProps4.xml><?xml version="1.0" encoding="utf-8"?>
<ds:datastoreItem xmlns:ds="http://schemas.openxmlformats.org/officeDocument/2006/customXml" ds:itemID="{76398219-7512-4DBA-BDE8-11D09DE4FB4A}"/>
</file>

<file path=docProps/app.xml><?xml version="1.0" encoding="utf-8"?>
<Properties xmlns="http://schemas.openxmlformats.org/officeDocument/2006/extended-properties" xmlns:vt="http://schemas.openxmlformats.org/officeDocument/2006/docPropsVTypes">
  <Template>Normal</Template>
  <TotalTime>2</TotalTime>
  <Pages>3</Pages>
  <Words>719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Moon</cp:lastModifiedBy>
  <cp:revision>2</cp:revision>
  <cp:lastPrinted>2021-05-04T13:24:00Z</cp:lastPrinted>
  <dcterms:created xsi:type="dcterms:W3CDTF">2021-06-03T08:20:00Z</dcterms:created>
  <dcterms:modified xsi:type="dcterms:W3CDTF">2021-06-03T08:20:00Z</dcterms:modified>
</cp:coreProperties>
</file>